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88" w:rsidRPr="00694788" w:rsidRDefault="00694788" w:rsidP="00694788">
      <w:pPr>
        <w:widowControl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</w:rPr>
      </w:pPr>
      <w:r w:rsidRPr="0069478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>輔仁大學現有因應</w:t>
      </w:r>
      <w:proofErr w:type="gramStart"/>
      <w:r w:rsidRPr="0069478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>疫</w:t>
      </w:r>
      <w:proofErr w:type="gramEnd"/>
      <w:r w:rsidRPr="0069478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>情紓困就學措施，提供同學參考運用。</w:t>
      </w:r>
    </w:p>
    <w:p w:rsidR="00694788" w:rsidRPr="00694788" w:rsidRDefault="00694788" w:rsidP="00694788">
      <w:pPr>
        <w:widowControl/>
        <w:rPr>
          <w:rFonts w:ascii="微軟正黑體" w:eastAsia="微軟正黑體" w:hAnsi="微軟正黑體" w:cs="新細明體" w:hint="eastAsia"/>
          <w:color w:val="996600"/>
          <w:kern w:val="0"/>
          <w:sz w:val="18"/>
          <w:szCs w:val="18"/>
        </w:rPr>
      </w:pPr>
      <w:r w:rsidRPr="00694788">
        <w:rPr>
          <w:rFonts w:ascii="微軟正黑體" w:eastAsia="微軟正黑體" w:hAnsi="微軟正黑體" w:cs="新細明體" w:hint="eastAsia"/>
          <w:color w:val="996600"/>
          <w:kern w:val="0"/>
          <w:sz w:val="18"/>
          <w:szCs w:val="18"/>
        </w:rPr>
        <w:t>[獎助、工讀]</w:t>
      </w:r>
    </w:p>
    <w:p w:rsidR="00694788" w:rsidRPr="00694788" w:rsidRDefault="00694788" w:rsidP="00694788">
      <w:pPr>
        <w:widowControl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發文日期：2021-06-04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發文單位：學生事務處生活輔導組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業務承辦：許麗玲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聯絡電話：3173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聯絡信箱：024095@mail.fju.edu.tw</w:t>
      </w:r>
    </w:p>
    <w:p w:rsidR="00694788" w:rsidRPr="00694788" w:rsidRDefault="00694788" w:rsidP="00694788">
      <w:pPr>
        <w:widowControl/>
        <w:shd w:val="clear" w:color="auto" w:fill="EBEBEB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為協助因</w:t>
      </w:r>
      <w:proofErr w:type="gramStart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疫情致使</w:t>
      </w:r>
      <w:proofErr w:type="gramEnd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家庭經濟受重大影響之同學順利就學，學校現有紓困就學措施請同學參考運用(申辦窗口及項目請參閱附檔)，相關措施如</w:t>
      </w:r>
      <w:proofErr w:type="gramStart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后</w:t>
      </w:r>
      <w:proofErr w:type="gramEnd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：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一、配合「高教深耕-完善就學協助機制」設立輔仁大學協助起飛學生學習輔導實施辦法，明訂家庭突遭變故致生活陷於困境學生，經由導師或輔導老師評估，認定確有協助之需要者，為其開立導師輔導起飛轉</w:t>
      </w:r>
      <w:proofErr w:type="gramStart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介</w:t>
      </w:r>
      <w:proofErr w:type="gramEnd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表後，具六個月申請輔仁大學深耕起飛學生輔導獎勵金資格。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二、除依「大專校院弱勢學生助學計畫」辦理助學金、生活助學金、緊急紓困助學金及住宿優惠等現有機制外，學校另提供清寒助學金、學生急難救助金、校友捐助之助學金，提供因家境特殊、清寒或個人、家庭遭逢重大意外事故等原因，急需經濟資助之同學申請。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lastRenderedPageBreak/>
        <w:t>三、為使學生不因經濟因素失學，學校提供就學輔助專案，</w:t>
      </w:r>
      <w:proofErr w:type="gramStart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採</w:t>
      </w:r>
      <w:proofErr w:type="gramEnd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學雜費分期付款等機制，完成學雜費繳納。</w:t>
      </w: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br/>
        <w:t>四、因</w:t>
      </w:r>
      <w:proofErr w:type="gramStart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疫情致</w:t>
      </w:r>
      <w:proofErr w:type="gramEnd"/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家庭經濟困難之同學可依據「特殊境遇家庭扶助條例」第四條第七點向縣(市)政府申請取得特殊境遇家庭證明文件後，檢附相關資料申請特殊境遇家庭子女孫子女學雜費減免。</w:t>
      </w:r>
    </w:p>
    <w:p w:rsidR="00694788" w:rsidRPr="00694788" w:rsidRDefault="00694788" w:rsidP="00694788">
      <w:pPr>
        <w:widowControl/>
        <w:ind w:left="72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附件檔案：</w:t>
      </w:r>
    </w:p>
    <w:p w:rsidR="00694788" w:rsidRPr="00694788" w:rsidRDefault="00694788" w:rsidP="0069478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hyperlink r:id="rId5" w:history="1">
        <w:r w:rsidRPr="00694788">
          <w:rPr>
            <w:rFonts w:ascii="微軟正黑體" w:eastAsia="微軟正黑體" w:hAnsi="微軟正黑體" w:cs="新細明體" w:hint="eastAsia"/>
            <w:color w:val="0000FF"/>
            <w:kern w:val="0"/>
            <w:sz w:val="27"/>
            <w:szCs w:val="27"/>
            <w:u w:val="single"/>
          </w:rPr>
          <w:t>輔仁大學弱勢助學措施統整-11006.pptx</w:t>
        </w:r>
      </w:hyperlink>
    </w:p>
    <w:p w:rsidR="00694788" w:rsidRPr="00694788" w:rsidRDefault="00694788" w:rsidP="00694788">
      <w:pPr>
        <w:widowControl/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r w:rsidRPr="00694788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附件檔案僅保留120日。</w:t>
      </w:r>
    </w:p>
    <w:p w:rsidR="00437817" w:rsidRDefault="00437817">
      <w:bookmarkStart w:id="0" w:name="_GoBack"/>
      <w:bookmarkEnd w:id="0"/>
    </w:p>
    <w:sectPr w:rsidR="00437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39A8"/>
    <w:multiLevelType w:val="multilevel"/>
    <w:tmpl w:val="2AF0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88"/>
    <w:rsid w:val="00437817"/>
    <w:rsid w:val="006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13C8-3F6E-4AEF-9F93-5368331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t.fju.edu.tw/main/04v2/load_file/f_load_file.php?load=jMwEjNwATMfBDN2U&amp;fname=%E8%BC%94%E4%BB%81%E5%A4%A7%E5%AD%B8%E5%BC%B1%E5%8B%A2%E5%8A%A9%E5%AD%B8%E6%8E%AA%E6%96%BD%E7%B5%B1%E6%95%B4-11006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佳倫 李</cp:lastModifiedBy>
  <cp:revision>1</cp:revision>
  <dcterms:created xsi:type="dcterms:W3CDTF">2021-06-04T00:24:00Z</dcterms:created>
  <dcterms:modified xsi:type="dcterms:W3CDTF">2021-06-04T00:25:00Z</dcterms:modified>
</cp:coreProperties>
</file>