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5F96" w14:textId="77777777" w:rsidR="00072694" w:rsidRDefault="0024357E">
      <w:pPr>
        <w:pStyle w:val="HTML"/>
        <w:spacing w:before="180"/>
        <w:jc w:val="center"/>
      </w:pPr>
      <w:r>
        <w:rPr>
          <w:rFonts w:ascii="新細明體" w:eastAsia="新細明體" w:hAnsi="新細明體" w:cs="Times New Roman"/>
          <w:b/>
          <w:color w:val="000000"/>
          <w:sz w:val="26"/>
          <w:szCs w:val="26"/>
        </w:rPr>
        <w:t>天主教輔仁大學生命教育校園文化推廣與深耕計畫</w:t>
      </w:r>
      <w:r>
        <w:rPr>
          <w:color w:val="000000"/>
        </w:rPr>
        <w:t>：</w:t>
      </w:r>
      <w:r>
        <w:rPr>
          <w:color w:val="000000"/>
        </w:rPr>
        <w:br/>
      </w:r>
      <w:r>
        <w:rPr>
          <w:rFonts w:ascii="新細明體" w:eastAsia="新細明體" w:hAnsi="新細明體" w:cs="Times New Roman"/>
          <w:b/>
          <w:color w:val="000000"/>
          <w:sz w:val="26"/>
          <w:szCs w:val="26"/>
        </w:rPr>
        <w:t>「校特色生命教育學習資源地圖繪製競賽」競賽辦法</w:t>
      </w:r>
    </w:p>
    <w:p w14:paraId="44D5BEFB" w14:textId="77777777" w:rsidR="00072694" w:rsidRDefault="00072694">
      <w:pPr>
        <w:pStyle w:val="HTML"/>
        <w:rPr>
          <w:rFonts w:ascii="標楷體" w:eastAsia="標楷體" w:hAnsi="標楷體" w:cs="Times New Roman"/>
          <w:b/>
          <w:color w:val="FF0000"/>
          <w:sz w:val="20"/>
          <w:szCs w:val="20"/>
        </w:rPr>
      </w:pPr>
    </w:p>
    <w:p w14:paraId="570C7395" w14:textId="77777777" w:rsidR="00072694" w:rsidRDefault="0024357E">
      <w:pPr>
        <w:pStyle w:val="HTML"/>
        <w:jc w:val="right"/>
        <w:rPr>
          <w:rFonts w:ascii="標楷體" w:eastAsia="標楷體" w:hAnsi="標楷體" w:cs="Times New Roman"/>
          <w:b/>
          <w:color w:val="000000"/>
          <w:sz w:val="20"/>
          <w:szCs w:val="20"/>
        </w:rPr>
      </w:pPr>
      <w:r>
        <w:rPr>
          <w:rFonts w:ascii="標楷體" w:eastAsia="標楷體" w:hAnsi="標楷體" w:cs="Times New Roman"/>
          <w:b/>
          <w:color w:val="000000"/>
          <w:sz w:val="20"/>
          <w:szCs w:val="20"/>
        </w:rPr>
        <w:t>113.7.11</w:t>
      </w:r>
      <w:r>
        <w:rPr>
          <w:rFonts w:ascii="標楷體" w:eastAsia="標楷體" w:hAnsi="標楷體" w:cs="Times New Roman"/>
          <w:b/>
          <w:color w:val="000000"/>
          <w:sz w:val="20"/>
          <w:szCs w:val="20"/>
        </w:rPr>
        <w:t>「輔仁大學聖</w:t>
      </w:r>
      <w:proofErr w:type="gramStart"/>
      <w:r>
        <w:rPr>
          <w:rFonts w:ascii="標楷體" w:eastAsia="標楷體" w:hAnsi="標楷體" w:cs="Times New Roman"/>
          <w:b/>
          <w:color w:val="000000"/>
          <w:sz w:val="20"/>
          <w:szCs w:val="20"/>
        </w:rPr>
        <w:t>美善真生命</w:t>
      </w:r>
      <w:proofErr w:type="gramEnd"/>
      <w:r>
        <w:rPr>
          <w:rFonts w:ascii="標楷體" w:eastAsia="標楷體" w:hAnsi="標楷體" w:cs="Times New Roman"/>
          <w:b/>
          <w:color w:val="000000"/>
          <w:sz w:val="20"/>
          <w:szCs w:val="20"/>
        </w:rPr>
        <w:t>教育推動小組」第七次會議討論通過</w:t>
      </w:r>
    </w:p>
    <w:p w14:paraId="13BAF126" w14:textId="77777777" w:rsidR="00072694" w:rsidRDefault="0024357E">
      <w:pPr>
        <w:pStyle w:val="HTML"/>
        <w:jc w:val="right"/>
      </w:pPr>
      <w:r>
        <w:rPr>
          <w:rFonts w:ascii="標楷體" w:eastAsia="標楷體" w:hAnsi="標楷體" w:cs="Times New Roman"/>
          <w:b/>
          <w:color w:val="000000"/>
          <w:sz w:val="20"/>
          <w:szCs w:val="20"/>
        </w:rPr>
        <w:t>113.7.30</w:t>
      </w:r>
      <w:r>
        <w:rPr>
          <w:rFonts w:ascii="標楷體" w:eastAsia="標楷體" w:hAnsi="標楷體" w:cs="Times New Roman"/>
          <w:b/>
          <w:color w:val="000000"/>
          <w:sz w:val="20"/>
          <w:szCs w:val="20"/>
        </w:rPr>
        <w:t>「輔仁大學聖</w:t>
      </w:r>
      <w:proofErr w:type="gramStart"/>
      <w:r>
        <w:rPr>
          <w:rFonts w:ascii="標楷體" w:eastAsia="標楷體" w:hAnsi="標楷體" w:cs="Times New Roman"/>
          <w:b/>
          <w:color w:val="000000"/>
          <w:sz w:val="20"/>
          <w:szCs w:val="20"/>
        </w:rPr>
        <w:t>美善真生命</w:t>
      </w:r>
      <w:proofErr w:type="gramEnd"/>
      <w:r>
        <w:rPr>
          <w:rFonts w:ascii="標楷體" w:eastAsia="標楷體" w:hAnsi="標楷體" w:cs="Times New Roman"/>
          <w:b/>
          <w:color w:val="000000"/>
          <w:sz w:val="20"/>
          <w:szCs w:val="20"/>
        </w:rPr>
        <w:t>教育推動小組」修訂</w:t>
      </w:r>
    </w:p>
    <w:p w14:paraId="05C2065D" w14:textId="77777777" w:rsidR="00072694" w:rsidRDefault="00072694">
      <w:pPr>
        <w:pStyle w:val="HTML"/>
        <w:ind w:right="200"/>
        <w:jc w:val="both"/>
        <w:rPr>
          <w:rFonts w:ascii="標楷體" w:eastAsia="標楷體" w:hAnsi="標楷體" w:cs="Times New Roman"/>
          <w:b/>
          <w:color w:val="FF0000"/>
          <w:sz w:val="20"/>
          <w:szCs w:val="20"/>
        </w:rPr>
      </w:pPr>
    </w:p>
    <w:p w14:paraId="7F7AE32A" w14:textId="77777777" w:rsidR="00072694" w:rsidRDefault="0024357E">
      <w:pPr>
        <w:numPr>
          <w:ilvl w:val="0"/>
          <w:numId w:val="1"/>
        </w:numPr>
        <w:jc w:val="both"/>
        <w:rPr>
          <w:color w:val="000000"/>
        </w:rPr>
      </w:pPr>
      <w:r>
        <w:rPr>
          <w:color w:val="000000"/>
        </w:rPr>
        <w:t>本辦法是依據天主教輔仁大學生命教育校園文化推廣與深耕計畫之預期產出成果，為鼓勵本校教職員工和學生等積極參與訂定之。</w:t>
      </w:r>
    </w:p>
    <w:p w14:paraId="2869CA1B" w14:textId="77777777" w:rsidR="00072694" w:rsidRDefault="0024357E">
      <w:pPr>
        <w:numPr>
          <w:ilvl w:val="0"/>
          <w:numId w:val="1"/>
        </w:numPr>
        <w:jc w:val="both"/>
        <w:rPr>
          <w:color w:val="000000"/>
        </w:rPr>
      </w:pPr>
      <w:r>
        <w:rPr>
          <w:color w:val="000000"/>
        </w:rPr>
        <w:t>活動為落實天主教輔仁大學特色生命教育理念，深入性的推動與全面性的開展本校使命特色之生命教育工作，並藉此促成全校教職員工和學生的生命，能有身、心、靈等三個本校使命特色之生命教育構面的整全發展，進而達成本校「為追求真、善、美、聖，全人教育之師生共同體」之辦學宗旨，故參賽作品之內容需符合本精神。</w:t>
      </w:r>
    </w:p>
    <w:p w14:paraId="7D7B2D6B" w14:textId="77777777" w:rsidR="00072694" w:rsidRDefault="0024357E">
      <w:pPr>
        <w:numPr>
          <w:ilvl w:val="0"/>
          <w:numId w:val="1"/>
        </w:numPr>
        <w:jc w:val="both"/>
      </w:pPr>
      <w:r>
        <w:rPr>
          <w:color w:val="000000"/>
        </w:rPr>
        <w:t>徵件對象為天主教輔仁大學教職員工和學生，一人一組，同一參賽者可報名投稿作品至多兩件</w:t>
      </w:r>
      <w:r>
        <w:rPr>
          <w:rFonts w:ascii="標楷體" w:eastAsia="標楷體" w:hAnsi="標楷體"/>
          <w:color w:val="000000"/>
        </w:rPr>
        <w:t>（</w:t>
      </w:r>
      <w:r>
        <w:rPr>
          <w:color w:val="000000"/>
        </w:rPr>
        <w:t>累計制</w:t>
      </w:r>
      <w:r>
        <w:rPr>
          <w:rFonts w:ascii="標楷體" w:eastAsia="標楷體" w:hAnsi="標楷體"/>
          <w:bCs/>
        </w:rPr>
        <w:t>）</w:t>
      </w:r>
      <w:r>
        <w:rPr>
          <w:color w:val="000000"/>
        </w:rPr>
        <w:t>，同一作品不得重複參賽，且以國內、外未曾發表過之個人作品為限。</w:t>
      </w:r>
    </w:p>
    <w:p w14:paraId="798A6A3D" w14:textId="77777777" w:rsidR="00072694" w:rsidRDefault="0024357E">
      <w:pPr>
        <w:numPr>
          <w:ilvl w:val="0"/>
          <w:numId w:val="1"/>
        </w:numPr>
        <w:jc w:val="both"/>
      </w:pPr>
      <w:r>
        <w:rPr>
          <w:color w:val="000000"/>
        </w:rPr>
        <w:t>凡</w:t>
      </w:r>
      <w:proofErr w:type="gramStart"/>
      <w:r>
        <w:rPr>
          <w:color w:val="000000"/>
        </w:rPr>
        <w:t>參賽者均須於</w:t>
      </w:r>
      <w:proofErr w:type="gramEnd"/>
      <w:r>
        <w:rPr>
          <w:color w:val="000000"/>
        </w:rPr>
        <w:t>投稿時簽署報名表</w:t>
      </w:r>
      <w:r>
        <w:rPr>
          <w:rFonts w:ascii="標楷體" w:eastAsia="標楷體" w:hAnsi="標楷體"/>
          <w:bCs/>
        </w:rPr>
        <w:t>（</w:t>
      </w:r>
      <w:r>
        <w:rPr>
          <w:color w:val="000000"/>
        </w:rPr>
        <w:t>參賽者若為學生，須</w:t>
      </w:r>
      <w:r>
        <w:t>附上學生證影本</w:t>
      </w:r>
      <w:r>
        <w:rPr>
          <w:rFonts w:ascii="標楷體" w:eastAsia="標楷體" w:hAnsi="標楷體"/>
          <w:bCs/>
        </w:rPr>
        <w:t>）</w:t>
      </w:r>
      <w:r>
        <w:rPr>
          <w:color w:val="000000"/>
        </w:rPr>
        <w:t>與授權書，並於報名表單內填寫創作構想</w:t>
      </w:r>
      <w:r>
        <w:rPr>
          <w:rFonts w:ascii="標楷體" w:eastAsia="標楷體" w:hAnsi="標楷體"/>
          <w:color w:val="000000"/>
        </w:rPr>
        <w:t>、</w:t>
      </w:r>
      <w:r>
        <w:rPr>
          <w:color w:val="000000"/>
        </w:rPr>
        <w:t>理念等介紹性文字內容</w:t>
      </w:r>
      <w:r>
        <w:rPr>
          <w:color w:val="000000"/>
        </w:rPr>
        <w:t>1,000</w:t>
      </w:r>
      <w:r>
        <w:rPr>
          <w:color w:val="000000"/>
        </w:rPr>
        <w:t>字為限。</w:t>
      </w:r>
    </w:p>
    <w:p w14:paraId="4E1A967A" w14:textId="77777777" w:rsidR="00072694" w:rsidRDefault="0024357E">
      <w:pPr>
        <w:numPr>
          <w:ilvl w:val="0"/>
          <w:numId w:val="1"/>
        </w:numPr>
        <w:jc w:val="both"/>
        <w:rPr>
          <w:color w:val="000000"/>
        </w:rPr>
      </w:pPr>
      <w:r>
        <w:rPr>
          <w:color w:val="000000"/>
        </w:rPr>
        <w:t>凡參賽作品須符合著作權法之相關規定，且不得使用</w:t>
      </w:r>
      <w:r>
        <w:rPr>
          <w:color w:val="000000"/>
        </w:rPr>
        <w:t>AI</w:t>
      </w:r>
      <w:r>
        <w:rPr>
          <w:color w:val="000000"/>
        </w:rPr>
        <w:t>相關技術輔助設計或進行創作，若有違反之情事時，由參賽者自行負責，主辦單位亦將取消其參賽或得獎資格。</w:t>
      </w:r>
    </w:p>
    <w:p w14:paraId="6D0BAAF2" w14:textId="77777777" w:rsidR="00072694" w:rsidRDefault="0024357E">
      <w:pPr>
        <w:numPr>
          <w:ilvl w:val="0"/>
          <w:numId w:val="1"/>
        </w:numPr>
        <w:jc w:val="both"/>
      </w:pPr>
      <w:r>
        <w:rPr>
          <w:color w:val="000000"/>
        </w:rPr>
        <w:t>參賽作品須為原創，請以電腦繪圖方式完成，建議尺寸為橫向</w:t>
      </w:r>
      <w:r>
        <w:rPr>
          <w:color w:val="000000"/>
        </w:rPr>
        <w:t>A4</w:t>
      </w:r>
      <w:r>
        <w:rPr>
          <w:rFonts w:ascii="標楷體" w:eastAsia="標楷體" w:hAnsi="標楷體"/>
          <w:bCs/>
        </w:rPr>
        <w:t>（</w:t>
      </w:r>
      <w:r>
        <w:rPr>
          <w:color w:val="000000"/>
        </w:rPr>
        <w:t>210x297mm</w:t>
      </w:r>
      <w:r>
        <w:rPr>
          <w:color w:val="000000"/>
        </w:rPr>
        <w:t>，</w:t>
      </w:r>
      <w:r>
        <w:rPr>
          <w:color w:val="000000"/>
        </w:rPr>
        <w:t>300dpi</w:t>
      </w:r>
      <w:r>
        <w:rPr>
          <w:color w:val="000000"/>
        </w:rPr>
        <w:t>以上，</w:t>
      </w:r>
      <w:r>
        <w:rPr>
          <w:color w:val="000000"/>
        </w:rPr>
        <w:t>20MB</w:t>
      </w:r>
      <w:r>
        <w:rPr>
          <w:color w:val="000000"/>
        </w:rPr>
        <w:t>以下</w:t>
      </w:r>
      <w:r>
        <w:rPr>
          <w:rFonts w:ascii="標楷體" w:eastAsia="標楷體" w:hAnsi="標楷體"/>
          <w:bCs/>
        </w:rPr>
        <w:t>）</w:t>
      </w:r>
      <w:r>
        <w:rPr>
          <w:color w:val="000000"/>
        </w:rPr>
        <w:t>，最後以</w:t>
      </w:r>
      <w:r>
        <w:rPr>
          <w:color w:val="000000"/>
        </w:rPr>
        <w:t>JPG</w:t>
      </w:r>
      <w:r>
        <w:rPr>
          <w:color w:val="000000"/>
        </w:rPr>
        <w:t>圖檔或</w:t>
      </w:r>
      <w:r>
        <w:rPr>
          <w:color w:val="000000"/>
        </w:rPr>
        <w:t>PDF</w:t>
      </w:r>
      <w:r>
        <w:rPr>
          <w:color w:val="000000"/>
        </w:rPr>
        <w:t>檔格式呈現。請參賽者自行確認內容完整度、清晰度後</w:t>
      </w:r>
      <w:proofErr w:type="gramStart"/>
      <w:r>
        <w:rPr>
          <w:color w:val="000000"/>
        </w:rPr>
        <w:t>再行寄出</w:t>
      </w:r>
      <w:proofErr w:type="gramEnd"/>
      <w:r>
        <w:rPr>
          <w:color w:val="000000"/>
        </w:rPr>
        <w:t>，如</w:t>
      </w:r>
      <w:r>
        <w:rPr>
          <w:color w:val="000000"/>
        </w:rPr>
        <w:t>作品不具完整性及可辨認性，由參賽者自行負責，不得歸咎於主辦單位。</w:t>
      </w:r>
    </w:p>
    <w:p w14:paraId="73AA03F1" w14:textId="77777777" w:rsidR="00072694" w:rsidRDefault="0024357E">
      <w:pPr>
        <w:numPr>
          <w:ilvl w:val="0"/>
          <w:numId w:val="1"/>
        </w:numPr>
        <w:jc w:val="both"/>
      </w:pPr>
      <w:r>
        <w:rPr>
          <w:color w:val="000000"/>
        </w:rPr>
        <w:t>作品繳交期限：</w:t>
      </w:r>
      <w:r>
        <w:rPr>
          <w:color w:val="000000"/>
        </w:rPr>
        <w:t>9</w:t>
      </w:r>
      <w:r>
        <w:rPr>
          <w:color w:val="000000"/>
        </w:rPr>
        <w:t>月</w:t>
      </w:r>
      <w:r>
        <w:rPr>
          <w:color w:val="000000"/>
        </w:rPr>
        <w:t>30</w:t>
      </w:r>
      <w:r>
        <w:rPr>
          <w:color w:val="000000"/>
        </w:rPr>
        <w:t>日</w:t>
      </w:r>
      <w:r>
        <w:rPr>
          <w:rFonts w:ascii="標楷體" w:eastAsia="標楷體" w:hAnsi="標楷體"/>
          <w:bCs/>
        </w:rPr>
        <w:t>（</w:t>
      </w:r>
      <w:r>
        <w:rPr>
          <w:color w:val="000000"/>
        </w:rPr>
        <w:t>週一</w:t>
      </w:r>
      <w:r>
        <w:rPr>
          <w:rFonts w:ascii="標楷體" w:eastAsia="標楷體" w:hAnsi="標楷體"/>
          <w:bCs/>
        </w:rPr>
        <w:t>）</w:t>
      </w:r>
      <w:r>
        <w:rPr>
          <w:color w:val="000000"/>
        </w:rPr>
        <w:t>中午</w:t>
      </w:r>
      <w:r>
        <w:rPr>
          <w:color w:val="000000"/>
        </w:rPr>
        <w:t>12:00</w:t>
      </w:r>
      <w:r>
        <w:rPr>
          <w:color w:val="000000"/>
        </w:rPr>
        <w:t>截止收件，收件截止前須將報名表</w:t>
      </w:r>
      <w:r>
        <w:rPr>
          <w:rFonts w:ascii="新細明體" w:hAnsi="新細明體"/>
          <w:color w:val="000000"/>
        </w:rPr>
        <w:t>、</w:t>
      </w:r>
      <w:r>
        <w:rPr>
          <w:color w:val="000000"/>
        </w:rPr>
        <w:t>授權書與參賽作品一併寄至：收件信箱：</w:t>
      </w:r>
      <w:r>
        <w:rPr>
          <w:color w:val="000000"/>
        </w:rPr>
        <w:t>longgafun@yahoo.com.tw</w:t>
      </w:r>
      <w:r>
        <w:rPr>
          <w:color w:val="000000"/>
        </w:rPr>
        <w:t>。主辦單位會在收到報名相關資料後，於</w:t>
      </w:r>
      <w:r>
        <w:rPr>
          <w:color w:val="000000"/>
        </w:rPr>
        <w:t>3</w:t>
      </w:r>
      <w:r>
        <w:rPr>
          <w:color w:val="000000"/>
        </w:rPr>
        <w:t>個工作天內由主辦方的</w:t>
      </w:r>
      <w:r>
        <w:rPr>
          <w:color w:val="000000"/>
        </w:rPr>
        <w:t>E-mail</w:t>
      </w:r>
      <w:r>
        <w:rPr>
          <w:color w:val="000000"/>
        </w:rPr>
        <w:t>寄發「報名完成通知」至報名者填寫的</w:t>
      </w:r>
      <w:r>
        <w:rPr>
          <w:color w:val="000000"/>
        </w:rPr>
        <w:t>E-mail</w:t>
      </w:r>
      <w:r>
        <w:rPr>
          <w:color w:val="000000"/>
        </w:rPr>
        <w:t>信箱，始完成報名程序，請留意是否收到通知。繳交內容不完整或不符合規定者，主辦單位有權不予收件。</w:t>
      </w:r>
    </w:p>
    <w:p w14:paraId="5C662278" w14:textId="77777777" w:rsidR="00072694" w:rsidRDefault="0024357E">
      <w:pPr>
        <w:numPr>
          <w:ilvl w:val="0"/>
          <w:numId w:val="1"/>
        </w:numPr>
        <w:jc w:val="both"/>
        <w:rPr>
          <w:color w:val="000000"/>
        </w:rPr>
      </w:pPr>
      <w:r>
        <w:rPr>
          <w:color w:val="000000"/>
        </w:rPr>
        <w:t>評分標準：主題精神符合性</w:t>
      </w:r>
      <w:r>
        <w:rPr>
          <w:color w:val="000000"/>
        </w:rPr>
        <w:t>50</w:t>
      </w:r>
      <w:r>
        <w:rPr>
          <w:color w:val="000000"/>
        </w:rPr>
        <w:t>％，整體創意</w:t>
      </w:r>
      <w:r>
        <w:rPr>
          <w:color w:val="000000"/>
        </w:rPr>
        <w:t>30</w:t>
      </w:r>
      <w:r>
        <w:rPr>
          <w:color w:val="000000"/>
        </w:rPr>
        <w:t>％，作品流暢性</w:t>
      </w:r>
      <w:r>
        <w:rPr>
          <w:color w:val="000000"/>
        </w:rPr>
        <w:t>20</w:t>
      </w:r>
      <w:r>
        <w:rPr>
          <w:color w:val="000000"/>
        </w:rPr>
        <w:t>％。</w:t>
      </w:r>
    </w:p>
    <w:p w14:paraId="5545416A" w14:textId="77777777" w:rsidR="00072694" w:rsidRDefault="0024357E">
      <w:pPr>
        <w:spacing w:line="400" w:lineRule="exact"/>
        <w:ind w:left="360"/>
        <w:jc w:val="both"/>
      </w:pPr>
      <w:r>
        <w:rPr>
          <w:rFonts w:ascii="標楷體" w:eastAsia="標楷體" w:hAnsi="標楷體"/>
          <w:bCs/>
        </w:rPr>
        <w:t>1).</w:t>
      </w:r>
      <w:r>
        <w:rPr>
          <w:color w:val="000000"/>
        </w:rPr>
        <w:t>主題精神符合性</w:t>
      </w:r>
      <w:r>
        <w:rPr>
          <w:rFonts w:ascii="標楷體" w:eastAsia="標楷體" w:hAnsi="標楷體"/>
          <w:bCs/>
        </w:rPr>
        <w:t>：能呈現符合本活動主旨之設計理念與概念表現。</w:t>
      </w:r>
    </w:p>
    <w:p w14:paraId="5CEB67F5" w14:textId="77777777" w:rsidR="00072694" w:rsidRDefault="0024357E">
      <w:pPr>
        <w:spacing w:line="400" w:lineRule="exact"/>
        <w:ind w:left="360"/>
        <w:jc w:val="both"/>
      </w:pPr>
      <w:r>
        <w:rPr>
          <w:rFonts w:ascii="標楷體" w:eastAsia="標楷體" w:hAnsi="標楷體"/>
          <w:bCs/>
        </w:rPr>
        <w:t>2).</w:t>
      </w:r>
      <w:r>
        <w:rPr>
          <w:color w:val="000000"/>
        </w:rPr>
        <w:t>整體創意</w:t>
      </w:r>
      <w:r>
        <w:rPr>
          <w:rFonts w:ascii="標楷體" w:eastAsia="標楷體" w:hAnsi="標楷體"/>
          <w:bCs/>
        </w:rPr>
        <w:t>：能以思想上或藝術上的巧心創意，展現校園特色與主題精神。</w:t>
      </w:r>
    </w:p>
    <w:p w14:paraId="4E0003C9" w14:textId="77777777" w:rsidR="00072694" w:rsidRDefault="0024357E">
      <w:pPr>
        <w:spacing w:line="400" w:lineRule="exact"/>
        <w:ind w:left="360"/>
        <w:jc w:val="both"/>
      </w:pPr>
      <w:r>
        <w:rPr>
          <w:rFonts w:ascii="標楷體" w:eastAsia="標楷體" w:hAnsi="標楷體"/>
          <w:bCs/>
        </w:rPr>
        <w:t>3).</w:t>
      </w:r>
      <w:r>
        <w:rPr>
          <w:color w:val="000000"/>
        </w:rPr>
        <w:t>作品流暢性</w:t>
      </w:r>
      <w:r>
        <w:rPr>
          <w:rFonts w:ascii="標楷體" w:eastAsia="標楷體" w:hAnsi="標楷體"/>
          <w:bCs/>
        </w:rPr>
        <w:t>：能配色和諧、展現生命活力。</w:t>
      </w:r>
    </w:p>
    <w:p w14:paraId="719E116E" w14:textId="77777777" w:rsidR="00072694" w:rsidRDefault="0024357E">
      <w:pPr>
        <w:numPr>
          <w:ilvl w:val="0"/>
          <w:numId w:val="1"/>
        </w:numPr>
      </w:pPr>
      <w:r>
        <w:rPr>
          <w:color w:val="000000"/>
        </w:rPr>
        <w:t>參賽者可至輔大全人教育課程中心網站活動資訊公告：</w:t>
      </w:r>
      <w:hyperlink r:id="rId7" w:history="1">
        <w:r>
          <w:t>http://www.hec.fju.edu.tw/News.jsp</w:t>
        </w:r>
      </w:hyperlink>
      <w:r>
        <w:rPr>
          <w:color w:val="000000"/>
        </w:rPr>
        <w:t>查看競賽相關訊息。</w:t>
      </w:r>
    </w:p>
    <w:p w14:paraId="580F99E0" w14:textId="77777777" w:rsidR="00072694" w:rsidRDefault="0024357E">
      <w:pPr>
        <w:numPr>
          <w:ilvl w:val="0"/>
          <w:numId w:val="1"/>
        </w:numPr>
        <w:jc w:val="both"/>
      </w:pPr>
      <w:r>
        <w:rPr>
          <w:color w:val="000000"/>
        </w:rPr>
        <w:t>參賽者需依照下列規範繪製</w:t>
      </w:r>
      <w:r>
        <w:rPr>
          <w:b/>
          <w:color w:val="000000"/>
        </w:rPr>
        <w:t>「校特色生命教育學習資源地圖」</w:t>
      </w:r>
      <w:r>
        <w:rPr>
          <w:color w:val="000000"/>
        </w:rPr>
        <w:t>作品</w:t>
      </w:r>
      <w:r>
        <w:rPr>
          <w:rFonts w:ascii="新細明體" w:hAnsi="新細明體"/>
          <w:color w:val="000000"/>
        </w:rPr>
        <w:t>:</w:t>
      </w:r>
    </w:p>
    <w:p w14:paraId="698F1C63" w14:textId="77777777" w:rsidR="00072694" w:rsidRDefault="00072694">
      <w:pPr>
        <w:spacing w:line="400" w:lineRule="exact"/>
        <w:ind w:left="360"/>
        <w:jc w:val="both"/>
        <w:rPr>
          <w:rFonts w:ascii="標楷體" w:eastAsia="標楷體" w:hAnsi="標楷體"/>
          <w:bCs/>
        </w:rPr>
      </w:pPr>
    </w:p>
    <w:p w14:paraId="3240DF07" w14:textId="77777777" w:rsidR="00072694" w:rsidRDefault="0024357E">
      <w:pPr>
        <w:spacing w:line="400" w:lineRule="exact"/>
        <w:ind w:left="360"/>
        <w:jc w:val="both"/>
      </w:pPr>
      <w:r>
        <w:rPr>
          <w:rFonts w:ascii="新細明體" w:hAnsi="新細明體"/>
          <w:b/>
          <w:bCs/>
        </w:rPr>
        <w:t>徵圖主題</w:t>
      </w:r>
      <w:r>
        <w:rPr>
          <w:rFonts w:ascii="新細明體" w:hAnsi="新細明體"/>
          <w:b/>
          <w:bCs/>
        </w:rPr>
        <w:t>:</w:t>
      </w:r>
      <w:r>
        <w:rPr>
          <w:rFonts w:ascii="新細明體" w:hAnsi="新細明體"/>
          <w:bCs/>
        </w:rPr>
        <w:t>請依照下列故事</w:t>
      </w:r>
      <w:r>
        <w:rPr>
          <w:rFonts w:ascii="新細明體" w:hAnsi="新細明體"/>
          <w:bCs/>
        </w:rPr>
        <w:t>內容描述，繪製</w:t>
      </w:r>
      <w:r>
        <w:rPr>
          <w:rFonts w:ascii="新細明體" w:hAnsi="新細明體"/>
          <w:b/>
          <w:color w:val="000000"/>
        </w:rPr>
        <w:t>「</w:t>
      </w:r>
      <w:r>
        <w:rPr>
          <w:rFonts w:ascii="新細明體" w:hAnsi="新細明體"/>
          <w:b/>
          <w:bCs/>
        </w:rPr>
        <w:t>輔仁生命教育『聖、美、善、真』星系圖</w:t>
      </w:r>
      <w:r>
        <w:rPr>
          <w:rFonts w:ascii="新細明體" w:hAnsi="新細明體"/>
          <w:b/>
          <w:color w:val="000000"/>
        </w:rPr>
        <w:t>」</w:t>
      </w:r>
      <w:proofErr w:type="gramStart"/>
      <w:r>
        <w:rPr>
          <w:rFonts w:ascii="標楷體" w:eastAsia="標楷體" w:hAnsi="標楷體"/>
          <w:bCs/>
        </w:rPr>
        <w:t>（</w:t>
      </w:r>
      <w:proofErr w:type="gramEnd"/>
      <w:r>
        <w:rPr>
          <w:rFonts w:ascii="新細明體" w:hAnsi="新細明體"/>
          <w:bCs/>
        </w:rPr>
        <w:t>畫面內容必須包含有</w:t>
      </w:r>
      <w:r>
        <w:rPr>
          <w:color w:val="000000"/>
        </w:rPr>
        <w:t>：</w:t>
      </w:r>
      <w:r>
        <w:rPr>
          <w:rFonts w:ascii="新細明體" w:hAnsi="新細明體"/>
          <w:bCs/>
        </w:rPr>
        <w:t>「知人、</w:t>
      </w:r>
      <w:proofErr w:type="gramStart"/>
      <w:r>
        <w:rPr>
          <w:rFonts w:ascii="新細明體" w:hAnsi="新細明體"/>
          <w:bCs/>
        </w:rPr>
        <w:t>知物</w:t>
      </w:r>
      <w:proofErr w:type="gramEnd"/>
      <w:r>
        <w:rPr>
          <w:rFonts w:ascii="新細明體" w:hAnsi="新細明體"/>
          <w:bCs/>
        </w:rPr>
        <w:t>、知天」飛船與「敬天愛人」星艦以及各生命能量補給站示意圖標</w:t>
      </w:r>
      <w:proofErr w:type="gramStart"/>
      <w:r>
        <w:rPr>
          <w:rFonts w:ascii="標楷體" w:eastAsia="標楷體" w:hAnsi="標楷體"/>
          <w:bCs/>
        </w:rPr>
        <w:t>）</w:t>
      </w:r>
      <w:proofErr w:type="gramEnd"/>
    </w:p>
    <w:p w14:paraId="7DB8D9F1" w14:textId="77777777" w:rsidR="00072694" w:rsidRDefault="00072694">
      <w:pPr>
        <w:spacing w:line="400" w:lineRule="exact"/>
        <w:ind w:left="360"/>
        <w:jc w:val="both"/>
        <w:rPr>
          <w:rFonts w:ascii="新細明體" w:hAnsi="新細明體"/>
          <w:bCs/>
        </w:rPr>
      </w:pPr>
    </w:p>
    <w:p w14:paraId="378E00EA" w14:textId="77777777" w:rsidR="00072694" w:rsidRDefault="0024357E">
      <w:pPr>
        <w:spacing w:line="400" w:lineRule="exact"/>
        <w:ind w:left="360"/>
        <w:jc w:val="both"/>
      </w:pPr>
      <w:r>
        <w:rPr>
          <w:rFonts w:ascii="新細明體" w:hAnsi="新細明體"/>
          <w:b/>
          <w:bCs/>
        </w:rPr>
        <w:t>故事內容</w:t>
      </w:r>
      <w:r>
        <w:rPr>
          <w:rFonts w:ascii="新細明體" w:hAnsi="新細明體"/>
          <w:b/>
          <w:bCs/>
        </w:rPr>
        <w:t>:</w:t>
      </w:r>
      <w:r>
        <w:rPr>
          <w:rFonts w:ascii="新細明體" w:hAnsi="新細明體"/>
          <w:bCs/>
        </w:rPr>
        <w:t>在宇宙中，有一個被稱作「輔大」的美麗星系團，它是由四大星系</w:t>
      </w:r>
      <w:r>
        <w:rPr>
          <w:rFonts w:ascii="標楷體" w:eastAsia="標楷體" w:hAnsi="標楷體"/>
          <w:bCs/>
        </w:rPr>
        <w:t>（</w:t>
      </w:r>
      <w:r>
        <w:rPr>
          <w:rFonts w:ascii="新細明體" w:hAnsi="新細明體"/>
          <w:bCs/>
        </w:rPr>
        <w:t>聖、美、</w:t>
      </w:r>
      <w:r>
        <w:rPr>
          <w:rFonts w:ascii="新細明體" w:hAnsi="新細明體"/>
          <w:bCs/>
        </w:rPr>
        <w:lastRenderedPageBreak/>
        <w:t>善、真</w:t>
      </w:r>
      <w:r>
        <w:rPr>
          <w:rFonts w:ascii="標楷體" w:eastAsia="標楷體" w:hAnsi="標楷體"/>
          <w:bCs/>
        </w:rPr>
        <w:t>）</w:t>
      </w:r>
      <w:r>
        <w:rPr>
          <w:rFonts w:ascii="新細明體" w:hAnsi="新細明體"/>
          <w:bCs/>
        </w:rPr>
        <w:t>所組成，所有要航向宇宙的宇航員都需要來這裡進行生命能量資源補給，宇航員需要駕駛「知人、</w:t>
      </w:r>
      <w:proofErr w:type="gramStart"/>
      <w:r>
        <w:rPr>
          <w:rFonts w:ascii="新細明體" w:hAnsi="新細明體"/>
          <w:bCs/>
        </w:rPr>
        <w:t>知物</w:t>
      </w:r>
      <w:proofErr w:type="gramEnd"/>
      <w:r>
        <w:rPr>
          <w:rFonts w:ascii="新細明體" w:hAnsi="新細明體"/>
          <w:bCs/>
        </w:rPr>
        <w:t>、知天」飛船向各生命能量補給站蒐集足夠的聖、美、善、真四種生命能量，才能夠幫助「敬天愛人」星艦補足燃料，順利出發航向浩瀚宇宙。</w:t>
      </w:r>
    </w:p>
    <w:p w14:paraId="5DC5EF57" w14:textId="77777777" w:rsidR="00072694" w:rsidRDefault="00072694">
      <w:pPr>
        <w:spacing w:line="400" w:lineRule="exact"/>
        <w:ind w:left="360"/>
        <w:jc w:val="both"/>
        <w:rPr>
          <w:rFonts w:ascii="新細明體" w:hAnsi="新細明體"/>
          <w:bCs/>
        </w:rPr>
      </w:pPr>
    </w:p>
    <w:p w14:paraId="0D7BD0BF" w14:textId="77777777" w:rsidR="00072694" w:rsidRDefault="0024357E">
      <w:pPr>
        <w:spacing w:line="400" w:lineRule="exact"/>
        <w:ind w:left="360"/>
        <w:jc w:val="both"/>
        <w:rPr>
          <w:rFonts w:ascii="新細明體" w:hAnsi="新細明體"/>
          <w:b/>
          <w:bCs/>
        </w:rPr>
      </w:pPr>
      <w:r>
        <w:rPr>
          <w:rFonts w:ascii="新細明體" w:hAnsi="新細明體"/>
          <w:b/>
          <w:bCs/>
        </w:rPr>
        <w:t>各「生命能量補給站示意圖標」有</w:t>
      </w:r>
      <w:r>
        <w:rPr>
          <w:rFonts w:ascii="新細明體" w:hAnsi="新細明體"/>
          <w:b/>
          <w:bCs/>
        </w:rPr>
        <w:t>:</w:t>
      </w:r>
    </w:p>
    <w:p w14:paraId="6203F7B1" w14:textId="77777777" w:rsidR="00072694" w:rsidRDefault="0024357E">
      <w:pPr>
        <w:spacing w:line="400" w:lineRule="exact"/>
        <w:ind w:left="360"/>
        <w:jc w:val="both"/>
      </w:pPr>
      <w:proofErr w:type="gramStart"/>
      <w:r>
        <w:rPr>
          <w:rFonts w:ascii="標楷體" w:eastAsia="標楷體" w:hAnsi="標楷體"/>
          <w:bCs/>
        </w:rPr>
        <w:t>1).</w:t>
      </w:r>
      <w:r>
        <w:rPr>
          <w:rFonts w:ascii="新細明體" w:hAnsi="新細明體"/>
          <w:bCs/>
        </w:rPr>
        <w:t>「</w:t>
      </w:r>
      <w:proofErr w:type="gramEnd"/>
      <w:r>
        <w:rPr>
          <w:rFonts w:ascii="新細明體" w:hAnsi="新細明體"/>
          <w:bCs/>
        </w:rPr>
        <w:t>聖」生命能量補給站：淨心堂。</w:t>
      </w:r>
    </w:p>
    <w:p w14:paraId="4D422601" w14:textId="77777777" w:rsidR="00072694" w:rsidRDefault="0024357E">
      <w:pPr>
        <w:spacing w:line="400" w:lineRule="exact"/>
        <w:ind w:left="360"/>
        <w:jc w:val="both"/>
      </w:pPr>
      <w:proofErr w:type="gramStart"/>
      <w:r>
        <w:rPr>
          <w:rFonts w:ascii="標楷體" w:eastAsia="標楷體" w:hAnsi="標楷體"/>
          <w:bCs/>
        </w:rPr>
        <w:t>2).</w:t>
      </w:r>
      <w:r>
        <w:rPr>
          <w:rFonts w:ascii="新細明體" w:hAnsi="新細明體"/>
          <w:bCs/>
        </w:rPr>
        <w:t>「</w:t>
      </w:r>
      <w:proofErr w:type="gramEnd"/>
      <w:r>
        <w:rPr>
          <w:rFonts w:ascii="新細明體" w:hAnsi="新細明體"/>
          <w:bCs/>
        </w:rPr>
        <w:t>美」生命能量補給站：藝術學院及其側邊的聖母洞。</w:t>
      </w:r>
    </w:p>
    <w:p w14:paraId="7DB8D2FF" w14:textId="77777777" w:rsidR="00072694" w:rsidRDefault="0024357E">
      <w:pPr>
        <w:spacing w:line="400" w:lineRule="exact"/>
        <w:ind w:left="360"/>
        <w:jc w:val="both"/>
      </w:pPr>
      <w:proofErr w:type="gramStart"/>
      <w:r>
        <w:rPr>
          <w:rFonts w:ascii="標楷體" w:eastAsia="標楷體" w:hAnsi="標楷體"/>
          <w:bCs/>
        </w:rPr>
        <w:t>3).</w:t>
      </w:r>
      <w:r>
        <w:rPr>
          <w:rFonts w:ascii="新細明體" w:hAnsi="新細明體"/>
          <w:bCs/>
        </w:rPr>
        <w:t>「</w:t>
      </w:r>
      <w:proofErr w:type="gramEnd"/>
      <w:r>
        <w:rPr>
          <w:rFonts w:ascii="新細明體" w:hAnsi="新細明體"/>
          <w:bCs/>
        </w:rPr>
        <w:t>善」生命能量補給站：輔大醫學院及天主教輔仁大學附設醫院。</w:t>
      </w:r>
    </w:p>
    <w:p w14:paraId="36836A49" w14:textId="77777777" w:rsidR="00072694" w:rsidRDefault="0024357E">
      <w:pPr>
        <w:spacing w:line="400" w:lineRule="exact"/>
        <w:ind w:left="360"/>
        <w:jc w:val="both"/>
      </w:pPr>
      <w:proofErr w:type="gramStart"/>
      <w:r>
        <w:rPr>
          <w:rFonts w:ascii="標楷體" w:eastAsia="標楷體" w:hAnsi="標楷體"/>
          <w:bCs/>
        </w:rPr>
        <w:t>4).</w:t>
      </w:r>
      <w:r>
        <w:rPr>
          <w:rFonts w:ascii="新細明體" w:hAnsi="新細明體"/>
          <w:bCs/>
        </w:rPr>
        <w:t>「</w:t>
      </w:r>
      <w:proofErr w:type="gramEnd"/>
      <w:r>
        <w:rPr>
          <w:rFonts w:ascii="新細明體" w:hAnsi="新細明體"/>
          <w:bCs/>
        </w:rPr>
        <w:t>真」生命能量補給站：輔大校門口真善美聖環抱型十字架與輔大全人教育課程中心</w:t>
      </w:r>
      <w:r>
        <w:rPr>
          <w:rFonts w:ascii="標楷體" w:eastAsia="標楷體" w:hAnsi="標楷體"/>
          <w:bCs/>
        </w:rPr>
        <w:t>（</w:t>
      </w:r>
      <w:r>
        <w:rPr>
          <w:rFonts w:ascii="新細明體" w:hAnsi="新細明體"/>
          <w:bCs/>
        </w:rPr>
        <w:t>進修部大樓</w:t>
      </w:r>
      <w:r>
        <w:rPr>
          <w:rFonts w:ascii="標楷體" w:eastAsia="標楷體" w:hAnsi="標楷體"/>
          <w:bCs/>
        </w:rPr>
        <w:t>）</w:t>
      </w:r>
      <w:r>
        <w:rPr>
          <w:rFonts w:ascii="新細明體" w:hAnsi="新細明體"/>
          <w:bCs/>
        </w:rPr>
        <w:t>。</w:t>
      </w:r>
    </w:p>
    <w:p w14:paraId="6A9150DA" w14:textId="77777777" w:rsidR="00072694" w:rsidRDefault="00072694">
      <w:pPr>
        <w:jc w:val="both"/>
        <w:rPr>
          <w:color w:val="000000"/>
          <w:shd w:val="clear" w:color="auto" w:fill="FFFF00"/>
        </w:rPr>
      </w:pPr>
    </w:p>
    <w:p w14:paraId="63D7AF55" w14:textId="77777777" w:rsidR="00072694" w:rsidRDefault="0024357E">
      <w:pPr>
        <w:numPr>
          <w:ilvl w:val="0"/>
          <w:numId w:val="1"/>
        </w:numPr>
        <w:jc w:val="both"/>
        <w:rPr>
          <w:color w:val="000000"/>
        </w:rPr>
      </w:pPr>
      <w:r>
        <w:rPr>
          <w:color w:val="000000"/>
        </w:rPr>
        <w:t>競賽階段：</w:t>
      </w:r>
    </w:p>
    <w:p w14:paraId="646E3E8C" w14:textId="77777777" w:rsidR="00072694" w:rsidRDefault="0024357E">
      <w:pPr>
        <w:ind w:left="360"/>
        <w:jc w:val="both"/>
      </w:pPr>
      <w:r>
        <w:rPr>
          <w:b/>
          <w:color w:val="000000"/>
        </w:rPr>
        <w:t>初選：</w:t>
      </w:r>
      <w:r>
        <w:rPr>
          <w:color w:val="000000"/>
        </w:rPr>
        <w:t>委由「輔仁大學聖</w:t>
      </w:r>
      <w:proofErr w:type="gramStart"/>
      <w:r>
        <w:rPr>
          <w:color w:val="000000"/>
        </w:rPr>
        <w:t>美善真生命</w:t>
      </w:r>
      <w:proofErr w:type="gramEnd"/>
      <w:r>
        <w:rPr>
          <w:color w:val="000000"/>
        </w:rPr>
        <w:t>教育推動小組」於參賽者中先行評選出五組作品，進入決賽。</w:t>
      </w:r>
    </w:p>
    <w:p w14:paraId="7462658F" w14:textId="77777777" w:rsidR="00072694" w:rsidRDefault="0024357E">
      <w:pPr>
        <w:ind w:left="360"/>
        <w:jc w:val="both"/>
      </w:pPr>
      <w:r>
        <w:rPr>
          <w:b/>
          <w:color w:val="000000"/>
        </w:rPr>
        <w:t>決賽：</w:t>
      </w:r>
      <w:r>
        <w:rPr>
          <w:color w:val="000000"/>
        </w:rPr>
        <w:t>入圍的五組作品，於</w:t>
      </w:r>
      <w:r>
        <w:rPr>
          <w:color w:val="000000"/>
        </w:rPr>
        <w:t>2024</w:t>
      </w:r>
      <w:r>
        <w:rPr>
          <w:color w:val="000000"/>
        </w:rPr>
        <w:t>年</w:t>
      </w:r>
      <w:r>
        <w:rPr>
          <w:color w:val="000000"/>
        </w:rPr>
        <w:t>10</w:t>
      </w:r>
      <w:r>
        <w:rPr>
          <w:color w:val="000000"/>
        </w:rPr>
        <w:t>月份召開決審會議後，公佈獲獎名單，擇期頒獎。所列時程</w:t>
      </w:r>
      <w:r>
        <w:rPr>
          <w:rFonts w:ascii="新細明體" w:hAnsi="新細明體"/>
          <w:color w:val="000000"/>
        </w:rPr>
        <w:t>、</w:t>
      </w:r>
      <w:r>
        <w:rPr>
          <w:color w:val="000000"/>
        </w:rPr>
        <w:t>日期，主辦單位有權適當調整</w:t>
      </w:r>
      <w:r>
        <w:rPr>
          <w:color w:val="000000"/>
        </w:rPr>
        <w:t>之，如有調整請</w:t>
      </w:r>
      <w:proofErr w:type="gramStart"/>
      <w:r>
        <w:rPr>
          <w:color w:val="000000"/>
        </w:rPr>
        <w:t>依官網公佈</w:t>
      </w:r>
      <w:proofErr w:type="gramEnd"/>
      <w:r>
        <w:rPr>
          <w:color w:val="000000"/>
        </w:rPr>
        <w:t>為主。</w:t>
      </w:r>
    </w:p>
    <w:p w14:paraId="7DDF23F2" w14:textId="77777777" w:rsidR="00072694" w:rsidRDefault="0024357E">
      <w:pPr>
        <w:numPr>
          <w:ilvl w:val="0"/>
          <w:numId w:val="1"/>
        </w:numPr>
        <w:jc w:val="both"/>
        <w:rPr>
          <w:color w:val="000000"/>
        </w:rPr>
      </w:pPr>
      <w:r>
        <w:rPr>
          <w:color w:val="000000"/>
        </w:rPr>
        <w:t>獎勵辦法：獲獎名單將公佈在全人教育課程中心網頁上。</w:t>
      </w:r>
    </w:p>
    <w:p w14:paraId="7472E4A3" w14:textId="77777777" w:rsidR="00072694" w:rsidRDefault="0024357E">
      <w:pPr>
        <w:ind w:left="360"/>
        <w:jc w:val="both"/>
        <w:rPr>
          <w:color w:val="000000"/>
        </w:rPr>
      </w:pPr>
      <w:r>
        <w:rPr>
          <w:color w:val="000000"/>
        </w:rPr>
        <w:t>（</w:t>
      </w:r>
      <w:r>
        <w:rPr>
          <w:color w:val="000000"/>
        </w:rPr>
        <w:t>1</w:t>
      </w:r>
      <w:r>
        <w:rPr>
          <w:color w:val="000000"/>
        </w:rPr>
        <w:t>）第一名：頒發獎金</w:t>
      </w:r>
      <w:r>
        <w:rPr>
          <w:color w:val="000000"/>
        </w:rPr>
        <w:t>12,000</w:t>
      </w:r>
      <w:r>
        <w:rPr>
          <w:color w:val="000000"/>
        </w:rPr>
        <w:t>元及獎狀一只。</w:t>
      </w:r>
    </w:p>
    <w:p w14:paraId="76BA2671" w14:textId="77777777" w:rsidR="00072694" w:rsidRDefault="0024357E">
      <w:pPr>
        <w:ind w:left="360"/>
        <w:jc w:val="both"/>
        <w:rPr>
          <w:color w:val="000000"/>
        </w:rPr>
      </w:pPr>
      <w:r>
        <w:rPr>
          <w:color w:val="000000"/>
        </w:rPr>
        <w:t>（</w:t>
      </w:r>
      <w:r>
        <w:rPr>
          <w:color w:val="000000"/>
        </w:rPr>
        <w:t>2</w:t>
      </w:r>
      <w:r>
        <w:rPr>
          <w:color w:val="000000"/>
        </w:rPr>
        <w:t>）第二名：頒發獎金</w:t>
      </w:r>
      <w:r>
        <w:rPr>
          <w:color w:val="000000"/>
        </w:rPr>
        <w:t>8,000</w:t>
      </w:r>
      <w:r>
        <w:rPr>
          <w:color w:val="000000"/>
        </w:rPr>
        <w:t>元及獎狀一只。</w:t>
      </w:r>
    </w:p>
    <w:p w14:paraId="5E61A62C" w14:textId="77777777" w:rsidR="00072694" w:rsidRDefault="0024357E">
      <w:pPr>
        <w:ind w:left="360"/>
        <w:jc w:val="both"/>
        <w:rPr>
          <w:color w:val="000000"/>
        </w:rPr>
      </w:pPr>
      <w:r>
        <w:rPr>
          <w:color w:val="000000"/>
        </w:rPr>
        <w:t>（</w:t>
      </w:r>
      <w:r>
        <w:rPr>
          <w:color w:val="000000"/>
        </w:rPr>
        <w:t>3</w:t>
      </w:r>
      <w:r>
        <w:rPr>
          <w:color w:val="000000"/>
        </w:rPr>
        <w:t>）第三名：頒發獎金</w:t>
      </w:r>
      <w:r>
        <w:rPr>
          <w:color w:val="000000"/>
        </w:rPr>
        <w:t>5,000</w:t>
      </w:r>
      <w:r>
        <w:rPr>
          <w:color w:val="000000"/>
        </w:rPr>
        <w:t>元及獎狀一只。</w:t>
      </w:r>
    </w:p>
    <w:p w14:paraId="6330E031" w14:textId="77777777" w:rsidR="00072694" w:rsidRDefault="0024357E">
      <w:pPr>
        <w:ind w:left="360"/>
        <w:jc w:val="both"/>
        <w:rPr>
          <w:color w:val="000000"/>
        </w:rPr>
      </w:pPr>
      <w:r>
        <w:rPr>
          <w:color w:val="000000"/>
        </w:rPr>
        <w:t>（</w:t>
      </w:r>
      <w:r>
        <w:rPr>
          <w:color w:val="000000"/>
        </w:rPr>
        <w:t>4</w:t>
      </w:r>
      <w:r>
        <w:rPr>
          <w:color w:val="000000"/>
        </w:rPr>
        <w:t>）佳作：</w:t>
      </w:r>
      <w:r>
        <w:rPr>
          <w:color w:val="000000"/>
        </w:rPr>
        <w:t>2</w:t>
      </w:r>
      <w:r>
        <w:rPr>
          <w:color w:val="000000"/>
        </w:rPr>
        <w:t>名，各頒發獎金</w:t>
      </w:r>
      <w:r>
        <w:rPr>
          <w:color w:val="000000"/>
        </w:rPr>
        <w:t>2,500</w:t>
      </w:r>
      <w:r>
        <w:rPr>
          <w:color w:val="000000"/>
        </w:rPr>
        <w:t>元及獎狀一只。</w:t>
      </w:r>
    </w:p>
    <w:p w14:paraId="65159B74" w14:textId="77777777" w:rsidR="00072694" w:rsidRDefault="00072694">
      <w:pPr>
        <w:jc w:val="both"/>
        <w:rPr>
          <w:rFonts w:ascii="標楷體" w:eastAsia="標楷體" w:hAnsi="標楷體"/>
          <w:color w:val="000000"/>
        </w:rPr>
      </w:pPr>
    </w:p>
    <w:p w14:paraId="08F9A150" w14:textId="77777777" w:rsidR="00072694" w:rsidRDefault="0024357E">
      <w:pPr>
        <w:jc w:val="both"/>
      </w:pPr>
      <w:r>
        <w:rPr>
          <w:rFonts w:ascii="標楷體" w:eastAsia="標楷體" w:hAnsi="標楷體"/>
          <w:color w:val="000000"/>
        </w:rPr>
        <w:t>※</w:t>
      </w:r>
      <w:r>
        <w:rPr>
          <w:color w:val="000000"/>
        </w:rPr>
        <w:t>實際評選出之結果將視作品水準而調整，如作品經</w:t>
      </w:r>
      <w:proofErr w:type="gramStart"/>
      <w:r>
        <w:rPr>
          <w:color w:val="000000"/>
        </w:rPr>
        <w:t>評核未達</w:t>
      </w:r>
      <w:proofErr w:type="gramEnd"/>
      <w:r>
        <w:rPr>
          <w:color w:val="000000"/>
        </w:rPr>
        <w:t>獲選標準資格，該獎項得「從缺」，參賽者不得異議。</w:t>
      </w:r>
    </w:p>
    <w:p w14:paraId="6BAE2A50" w14:textId="77777777" w:rsidR="00072694" w:rsidRDefault="0024357E">
      <w:pPr>
        <w:jc w:val="both"/>
      </w:pPr>
      <w:r>
        <w:rPr>
          <w:rFonts w:ascii="標楷體" w:eastAsia="標楷體" w:hAnsi="標楷體"/>
          <w:color w:val="000000"/>
        </w:rPr>
        <w:t>※</w:t>
      </w:r>
      <w:r>
        <w:rPr>
          <w:color w:val="000000"/>
        </w:rPr>
        <w:t>本辦法若有修改處，主辦單位將逕自修改並公告於網站，不再個別通知。</w:t>
      </w:r>
    </w:p>
    <w:p w14:paraId="139A3E5E" w14:textId="77777777" w:rsidR="00072694" w:rsidRDefault="00072694">
      <w:pPr>
        <w:pStyle w:val="HTML"/>
        <w:pageBreakBefore/>
        <w:ind w:right="120"/>
        <w:jc w:val="right"/>
      </w:pPr>
    </w:p>
    <w:p w14:paraId="1F576701" w14:textId="77777777" w:rsidR="00072694" w:rsidRDefault="0024357E">
      <w:pPr>
        <w:jc w:val="center"/>
        <w:rPr>
          <w:rFonts w:ascii="標楷體" w:eastAsia="標楷體" w:hAnsi="標楷體"/>
          <w:b/>
          <w:color w:val="000000"/>
          <w:sz w:val="36"/>
          <w:szCs w:val="36"/>
        </w:rPr>
      </w:pPr>
      <w:r>
        <w:rPr>
          <w:rFonts w:ascii="標楷體" w:eastAsia="標楷體" w:hAnsi="標楷體"/>
          <w:b/>
          <w:color w:val="000000"/>
          <w:sz w:val="36"/>
          <w:szCs w:val="36"/>
        </w:rPr>
        <w:t>天主教輔仁大學生命教育校園文化推廣與深耕計畫：</w:t>
      </w:r>
    </w:p>
    <w:p w14:paraId="77175672" w14:textId="77777777" w:rsidR="00072694" w:rsidRDefault="0024357E">
      <w:pPr>
        <w:jc w:val="center"/>
      </w:pPr>
      <w:r>
        <w:rPr>
          <w:rFonts w:ascii="標楷體" w:eastAsia="標楷體" w:hAnsi="標楷體"/>
          <w:b/>
          <w:color w:val="000000"/>
          <w:sz w:val="36"/>
          <w:szCs w:val="36"/>
        </w:rPr>
        <w:t>「校特色生命教育學習資源地圖繪製競賽」</w:t>
      </w:r>
      <w:r>
        <w:rPr>
          <w:rFonts w:ascii="標楷體" w:eastAsia="標楷體" w:hAnsi="標楷體"/>
          <w:b/>
          <w:spacing w:val="-14"/>
          <w:sz w:val="36"/>
          <w:szCs w:val="36"/>
        </w:rPr>
        <w:t>報名</w:t>
      </w:r>
      <w:r>
        <w:rPr>
          <w:rFonts w:ascii="標楷體" w:eastAsia="標楷體" w:hAnsi="標楷體"/>
          <w:b/>
          <w:sz w:val="36"/>
          <w:szCs w:val="36"/>
        </w:rPr>
        <w:t>表</w:t>
      </w:r>
    </w:p>
    <w:tbl>
      <w:tblPr>
        <w:tblW w:w="9538" w:type="dxa"/>
        <w:jc w:val="center"/>
        <w:tblLayout w:type="fixed"/>
        <w:tblCellMar>
          <w:left w:w="10" w:type="dxa"/>
          <w:right w:w="10" w:type="dxa"/>
        </w:tblCellMar>
        <w:tblLook w:val="0000" w:firstRow="0" w:lastRow="0" w:firstColumn="0" w:lastColumn="0" w:noHBand="0" w:noVBand="0"/>
      </w:tblPr>
      <w:tblGrid>
        <w:gridCol w:w="1651"/>
        <w:gridCol w:w="3119"/>
        <w:gridCol w:w="1559"/>
        <w:gridCol w:w="3209"/>
      </w:tblGrid>
      <w:tr w:rsidR="00072694" w14:paraId="0EC24F44" w14:textId="77777777">
        <w:tblPrEx>
          <w:tblCellMar>
            <w:top w:w="0" w:type="dxa"/>
            <w:bottom w:w="0" w:type="dxa"/>
          </w:tblCellMar>
        </w:tblPrEx>
        <w:trPr>
          <w:trHeight w:val="1145"/>
          <w:jc w:val="center"/>
        </w:trPr>
        <w:tc>
          <w:tcPr>
            <w:tcW w:w="1651"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5C3F62" w14:textId="77777777" w:rsidR="00072694" w:rsidRDefault="0024357E">
            <w:pPr>
              <w:jc w:val="center"/>
              <w:rPr>
                <w:rFonts w:ascii="標楷體" w:eastAsia="標楷體" w:hAnsi="標楷體"/>
                <w:b/>
                <w:sz w:val="26"/>
                <w:szCs w:val="26"/>
              </w:rPr>
            </w:pPr>
            <w:r>
              <w:rPr>
                <w:rFonts w:ascii="標楷體" w:eastAsia="標楷體" w:hAnsi="標楷體"/>
                <w:b/>
                <w:sz w:val="26"/>
                <w:szCs w:val="26"/>
              </w:rPr>
              <w:t>單位名稱</w:t>
            </w:r>
            <w:r>
              <w:rPr>
                <w:rFonts w:ascii="標楷體" w:eastAsia="標楷體" w:hAnsi="標楷體"/>
                <w:b/>
                <w:sz w:val="26"/>
                <w:szCs w:val="26"/>
              </w:rPr>
              <w:br/>
            </w:r>
            <w:r>
              <w:rPr>
                <w:rFonts w:ascii="標楷體" w:eastAsia="標楷體" w:hAnsi="標楷體"/>
                <w:b/>
                <w:sz w:val="26"/>
                <w:szCs w:val="26"/>
              </w:rPr>
              <w:t>系</w:t>
            </w:r>
            <w:r>
              <w:rPr>
                <w:rFonts w:ascii="標楷體" w:eastAsia="標楷體" w:hAnsi="標楷體"/>
                <w:b/>
                <w:sz w:val="26"/>
                <w:szCs w:val="26"/>
              </w:rPr>
              <w:t xml:space="preserve">    </w:t>
            </w:r>
            <w:r>
              <w:rPr>
                <w:rFonts w:ascii="標楷體" w:eastAsia="標楷體" w:hAnsi="標楷體"/>
                <w:b/>
                <w:sz w:val="26"/>
                <w:szCs w:val="26"/>
              </w:rPr>
              <w:t>級</w:t>
            </w:r>
          </w:p>
        </w:tc>
        <w:tc>
          <w:tcPr>
            <w:tcW w:w="311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F88910" w14:textId="77777777" w:rsidR="00072694" w:rsidRDefault="00072694">
            <w:pPr>
              <w:jc w:val="center"/>
              <w:rPr>
                <w:rFonts w:ascii="標楷體" w:eastAsia="標楷體" w:hAnsi="標楷體"/>
                <w:sz w:val="26"/>
                <w:szCs w:val="26"/>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F0B52" w14:textId="77777777" w:rsidR="00072694" w:rsidRDefault="0024357E">
            <w:pPr>
              <w:jc w:val="center"/>
              <w:rPr>
                <w:rFonts w:ascii="標楷體" w:eastAsia="標楷體" w:hAnsi="標楷體"/>
                <w:b/>
                <w:sz w:val="26"/>
                <w:szCs w:val="26"/>
              </w:rPr>
            </w:pPr>
            <w:r>
              <w:rPr>
                <w:rFonts w:ascii="標楷體" w:eastAsia="標楷體" w:hAnsi="標楷體"/>
                <w:b/>
                <w:sz w:val="26"/>
                <w:szCs w:val="26"/>
              </w:rPr>
              <w:t>職員編號</w:t>
            </w:r>
            <w:r>
              <w:rPr>
                <w:rFonts w:ascii="標楷體" w:eastAsia="標楷體" w:hAnsi="標楷體"/>
                <w:b/>
                <w:sz w:val="26"/>
                <w:szCs w:val="26"/>
              </w:rPr>
              <w:br/>
            </w:r>
            <w:r>
              <w:rPr>
                <w:rFonts w:ascii="標楷體" w:eastAsia="標楷體" w:hAnsi="標楷體"/>
                <w:b/>
                <w:sz w:val="26"/>
                <w:szCs w:val="26"/>
              </w:rPr>
              <w:t>學</w:t>
            </w:r>
            <w:r>
              <w:rPr>
                <w:rFonts w:ascii="標楷體" w:eastAsia="標楷體" w:hAnsi="標楷體"/>
                <w:b/>
                <w:sz w:val="26"/>
                <w:szCs w:val="26"/>
              </w:rPr>
              <w:t xml:space="preserve">    </w:t>
            </w:r>
            <w:r>
              <w:rPr>
                <w:rFonts w:ascii="標楷體" w:eastAsia="標楷體" w:hAnsi="標楷體"/>
                <w:b/>
                <w:sz w:val="26"/>
                <w:szCs w:val="26"/>
              </w:rPr>
              <w:t>號</w:t>
            </w:r>
          </w:p>
        </w:tc>
        <w:tc>
          <w:tcPr>
            <w:tcW w:w="320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5220D4" w14:textId="77777777" w:rsidR="00072694" w:rsidRDefault="00072694">
            <w:pPr>
              <w:jc w:val="center"/>
              <w:rPr>
                <w:rFonts w:ascii="標楷體" w:eastAsia="標楷體" w:hAnsi="標楷體"/>
                <w:sz w:val="26"/>
                <w:szCs w:val="26"/>
              </w:rPr>
            </w:pPr>
          </w:p>
        </w:tc>
      </w:tr>
      <w:tr w:rsidR="00072694" w14:paraId="45DD2A49" w14:textId="77777777">
        <w:tblPrEx>
          <w:tblCellMar>
            <w:top w:w="0" w:type="dxa"/>
            <w:bottom w:w="0" w:type="dxa"/>
          </w:tblCellMar>
        </w:tblPrEx>
        <w:trPr>
          <w:trHeight w:val="558"/>
          <w:jc w:val="center"/>
        </w:trPr>
        <w:tc>
          <w:tcPr>
            <w:tcW w:w="165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67ACE8" w14:textId="77777777" w:rsidR="00072694" w:rsidRDefault="0024357E">
            <w:pPr>
              <w:jc w:val="center"/>
              <w:rPr>
                <w:rFonts w:ascii="標楷體" w:eastAsia="標楷體" w:hAnsi="標楷體"/>
                <w:b/>
                <w:sz w:val="26"/>
                <w:szCs w:val="26"/>
              </w:rPr>
            </w:pPr>
            <w:r>
              <w:rPr>
                <w:rFonts w:ascii="標楷體" w:eastAsia="標楷體" w:hAnsi="標楷體"/>
                <w:b/>
                <w:sz w:val="26"/>
                <w:szCs w:val="26"/>
              </w:rPr>
              <w:t>姓　　名</w:t>
            </w:r>
          </w:p>
        </w:tc>
        <w:tc>
          <w:tcPr>
            <w:tcW w:w="788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612BE1" w14:textId="77777777" w:rsidR="00072694" w:rsidRDefault="00072694">
            <w:pPr>
              <w:widowControl/>
              <w:rPr>
                <w:color w:val="000000"/>
                <w:kern w:val="0"/>
                <w:sz w:val="22"/>
                <w:szCs w:val="22"/>
              </w:rPr>
            </w:pPr>
          </w:p>
        </w:tc>
      </w:tr>
      <w:tr w:rsidR="00072694" w14:paraId="66647D75" w14:textId="77777777">
        <w:tblPrEx>
          <w:tblCellMar>
            <w:top w:w="0" w:type="dxa"/>
            <w:bottom w:w="0" w:type="dxa"/>
          </w:tblCellMar>
        </w:tblPrEx>
        <w:trPr>
          <w:trHeight w:val="558"/>
          <w:jc w:val="center"/>
        </w:trPr>
        <w:tc>
          <w:tcPr>
            <w:tcW w:w="165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BFA4D" w14:textId="77777777" w:rsidR="00072694" w:rsidRDefault="0024357E">
            <w:pPr>
              <w:jc w:val="center"/>
              <w:rPr>
                <w:rFonts w:ascii="標楷體" w:eastAsia="標楷體" w:hAnsi="標楷體"/>
                <w:b/>
                <w:sz w:val="26"/>
                <w:szCs w:val="26"/>
              </w:rPr>
            </w:pPr>
            <w:r>
              <w:rPr>
                <w:rFonts w:ascii="標楷體" w:eastAsia="標楷體" w:hAnsi="標楷體"/>
                <w:b/>
                <w:sz w:val="26"/>
                <w:szCs w:val="26"/>
              </w:rPr>
              <w:t>聯絡電話</w:t>
            </w:r>
          </w:p>
        </w:tc>
        <w:tc>
          <w:tcPr>
            <w:tcW w:w="788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AE3642" w14:textId="77777777" w:rsidR="00072694" w:rsidRDefault="0024357E">
            <w:pPr>
              <w:rPr>
                <w:rFonts w:ascii="標楷體" w:eastAsia="標楷體" w:hAnsi="標楷體"/>
                <w:b/>
                <w:sz w:val="26"/>
                <w:szCs w:val="26"/>
              </w:rPr>
            </w:pPr>
            <w:r>
              <w:rPr>
                <w:rFonts w:ascii="標楷體" w:eastAsia="標楷體" w:hAnsi="標楷體"/>
                <w:b/>
                <w:sz w:val="26"/>
                <w:szCs w:val="26"/>
              </w:rPr>
              <w:t>公</w:t>
            </w:r>
            <w:r>
              <w:rPr>
                <w:rFonts w:ascii="標楷體" w:eastAsia="標楷體" w:hAnsi="標楷體"/>
                <w:b/>
                <w:sz w:val="26"/>
                <w:szCs w:val="26"/>
              </w:rPr>
              <w:t xml:space="preserve">:             </w:t>
            </w:r>
            <w:r>
              <w:rPr>
                <w:rFonts w:ascii="標楷體" w:eastAsia="標楷體" w:hAnsi="標楷體"/>
                <w:b/>
                <w:sz w:val="26"/>
                <w:szCs w:val="26"/>
              </w:rPr>
              <w:t>宅</w:t>
            </w:r>
            <w:r>
              <w:rPr>
                <w:rFonts w:ascii="標楷體" w:eastAsia="標楷體" w:hAnsi="標楷體"/>
                <w:b/>
                <w:sz w:val="26"/>
                <w:szCs w:val="26"/>
              </w:rPr>
              <w:t xml:space="preserve">:              </w:t>
            </w:r>
            <w:r>
              <w:rPr>
                <w:rFonts w:ascii="標楷體" w:eastAsia="標楷體" w:hAnsi="標楷體"/>
                <w:b/>
                <w:sz w:val="26"/>
                <w:szCs w:val="26"/>
              </w:rPr>
              <w:t>手機</w:t>
            </w:r>
            <w:r>
              <w:rPr>
                <w:rFonts w:ascii="標楷體" w:eastAsia="標楷體" w:hAnsi="標楷體"/>
                <w:b/>
                <w:sz w:val="26"/>
                <w:szCs w:val="26"/>
              </w:rPr>
              <w:t>:</w:t>
            </w:r>
          </w:p>
        </w:tc>
      </w:tr>
      <w:tr w:rsidR="00072694" w14:paraId="7FF9F9B9" w14:textId="77777777">
        <w:tblPrEx>
          <w:tblCellMar>
            <w:top w:w="0" w:type="dxa"/>
            <w:bottom w:w="0" w:type="dxa"/>
          </w:tblCellMar>
        </w:tblPrEx>
        <w:trPr>
          <w:trHeight w:val="559"/>
          <w:jc w:val="center"/>
        </w:trPr>
        <w:tc>
          <w:tcPr>
            <w:tcW w:w="165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DD888" w14:textId="77777777" w:rsidR="00072694" w:rsidRDefault="0024357E">
            <w:pPr>
              <w:jc w:val="center"/>
              <w:rPr>
                <w:rFonts w:ascii="標楷體" w:eastAsia="標楷體" w:hAnsi="標楷體"/>
                <w:b/>
                <w:sz w:val="26"/>
                <w:szCs w:val="26"/>
              </w:rPr>
            </w:pPr>
            <w:r>
              <w:rPr>
                <w:rFonts w:ascii="標楷體" w:eastAsia="標楷體" w:hAnsi="標楷體"/>
                <w:b/>
                <w:sz w:val="26"/>
                <w:szCs w:val="26"/>
              </w:rPr>
              <w:t>通訊地址</w:t>
            </w:r>
          </w:p>
        </w:tc>
        <w:tc>
          <w:tcPr>
            <w:tcW w:w="788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1D8A9E1" w14:textId="77777777" w:rsidR="00072694" w:rsidRDefault="00072694">
            <w:pPr>
              <w:rPr>
                <w:rFonts w:ascii="標楷體" w:eastAsia="標楷體" w:hAnsi="標楷體"/>
                <w:b/>
                <w:sz w:val="26"/>
                <w:szCs w:val="26"/>
              </w:rPr>
            </w:pPr>
          </w:p>
        </w:tc>
      </w:tr>
      <w:tr w:rsidR="00072694" w14:paraId="5533D502" w14:textId="77777777">
        <w:tblPrEx>
          <w:tblCellMar>
            <w:top w:w="0" w:type="dxa"/>
            <w:bottom w:w="0" w:type="dxa"/>
          </w:tblCellMar>
        </w:tblPrEx>
        <w:trPr>
          <w:trHeight w:val="559"/>
          <w:jc w:val="center"/>
        </w:trPr>
        <w:tc>
          <w:tcPr>
            <w:tcW w:w="165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E1802" w14:textId="77777777" w:rsidR="00072694" w:rsidRDefault="0024357E">
            <w:pPr>
              <w:jc w:val="center"/>
              <w:rPr>
                <w:rFonts w:ascii="標楷體" w:eastAsia="標楷體" w:hAnsi="標楷體"/>
                <w:b/>
                <w:sz w:val="26"/>
                <w:szCs w:val="26"/>
              </w:rPr>
            </w:pPr>
            <w:r>
              <w:rPr>
                <w:rFonts w:ascii="標楷體" w:eastAsia="標楷體" w:hAnsi="標楷體"/>
                <w:b/>
                <w:sz w:val="26"/>
                <w:szCs w:val="26"/>
              </w:rPr>
              <w:t>E-mail</w:t>
            </w:r>
          </w:p>
        </w:tc>
        <w:tc>
          <w:tcPr>
            <w:tcW w:w="788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01BCA7C" w14:textId="77777777" w:rsidR="00072694" w:rsidRDefault="00072694">
            <w:pPr>
              <w:rPr>
                <w:rFonts w:ascii="標楷體" w:eastAsia="標楷體" w:hAnsi="標楷體"/>
                <w:b/>
                <w:sz w:val="26"/>
                <w:szCs w:val="26"/>
              </w:rPr>
            </w:pPr>
          </w:p>
        </w:tc>
      </w:tr>
      <w:tr w:rsidR="00072694" w14:paraId="7FDFE32F" w14:textId="77777777">
        <w:tblPrEx>
          <w:tblCellMar>
            <w:top w:w="0" w:type="dxa"/>
            <w:bottom w:w="0" w:type="dxa"/>
          </w:tblCellMar>
        </w:tblPrEx>
        <w:trPr>
          <w:trHeight w:val="2816"/>
          <w:jc w:val="center"/>
        </w:trPr>
        <w:tc>
          <w:tcPr>
            <w:tcW w:w="1651"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07F7F06" w14:textId="77777777" w:rsidR="00072694" w:rsidRDefault="0024357E">
            <w:pPr>
              <w:rPr>
                <w:rFonts w:ascii="標楷體" w:eastAsia="標楷體" w:hAnsi="標楷體"/>
                <w:b/>
                <w:sz w:val="26"/>
                <w:szCs w:val="26"/>
              </w:rPr>
            </w:pPr>
            <w:r>
              <w:rPr>
                <w:rFonts w:ascii="標楷體" w:eastAsia="標楷體" w:hAnsi="標楷體"/>
                <w:b/>
                <w:sz w:val="26"/>
                <w:szCs w:val="26"/>
              </w:rPr>
              <w:t>學生證</w:t>
            </w:r>
            <w:r>
              <w:rPr>
                <w:rFonts w:ascii="標楷體" w:eastAsia="標楷體" w:hAnsi="標楷體"/>
                <w:b/>
                <w:sz w:val="26"/>
                <w:szCs w:val="26"/>
              </w:rPr>
              <w:t>(</w:t>
            </w:r>
            <w:r>
              <w:rPr>
                <w:rFonts w:ascii="標楷體" w:eastAsia="標楷體" w:hAnsi="標楷體"/>
                <w:b/>
                <w:sz w:val="26"/>
                <w:szCs w:val="26"/>
              </w:rPr>
              <w:t>正面</w:t>
            </w:r>
            <w:r>
              <w:rPr>
                <w:rFonts w:ascii="標楷體" w:eastAsia="標楷體" w:hAnsi="標楷體"/>
                <w:b/>
                <w:sz w:val="26"/>
                <w:szCs w:val="26"/>
              </w:rPr>
              <w:t>)</w:t>
            </w:r>
          </w:p>
        </w:tc>
        <w:tc>
          <w:tcPr>
            <w:tcW w:w="7887"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638E616" w14:textId="77777777" w:rsidR="00072694" w:rsidRDefault="00072694">
            <w:pPr>
              <w:rPr>
                <w:rFonts w:ascii="標楷體" w:eastAsia="標楷體" w:hAnsi="標楷體"/>
                <w:sz w:val="26"/>
                <w:szCs w:val="26"/>
              </w:rPr>
            </w:pPr>
          </w:p>
        </w:tc>
      </w:tr>
      <w:tr w:rsidR="00072694" w14:paraId="614870AB" w14:textId="77777777">
        <w:tblPrEx>
          <w:tblCellMar>
            <w:top w:w="0" w:type="dxa"/>
            <w:bottom w:w="0" w:type="dxa"/>
          </w:tblCellMar>
        </w:tblPrEx>
        <w:trPr>
          <w:trHeight w:val="5671"/>
          <w:jc w:val="center"/>
        </w:trPr>
        <w:tc>
          <w:tcPr>
            <w:tcW w:w="1651"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B1B7264" w14:textId="77777777" w:rsidR="00072694" w:rsidRDefault="0024357E">
            <w:pPr>
              <w:jc w:val="both"/>
              <w:rPr>
                <w:rFonts w:ascii="標楷體" w:eastAsia="標楷體" w:hAnsi="標楷體"/>
                <w:b/>
                <w:sz w:val="26"/>
                <w:szCs w:val="26"/>
              </w:rPr>
            </w:pPr>
            <w:r>
              <w:rPr>
                <w:rFonts w:ascii="標楷體" w:eastAsia="標楷體" w:hAnsi="標楷體"/>
                <w:b/>
                <w:sz w:val="26"/>
                <w:szCs w:val="26"/>
              </w:rPr>
              <w:t>請填寫創作構想、理念等介紹性文字內容</w:t>
            </w:r>
            <w:r>
              <w:rPr>
                <w:rFonts w:ascii="標楷體" w:eastAsia="標楷體" w:hAnsi="標楷體"/>
                <w:b/>
                <w:sz w:val="26"/>
                <w:szCs w:val="26"/>
              </w:rPr>
              <w:t>1,000</w:t>
            </w:r>
            <w:r>
              <w:rPr>
                <w:rFonts w:ascii="標楷體" w:eastAsia="標楷體" w:hAnsi="標楷體"/>
                <w:b/>
                <w:sz w:val="26"/>
                <w:szCs w:val="26"/>
              </w:rPr>
              <w:t>字為限</w:t>
            </w:r>
          </w:p>
        </w:tc>
        <w:tc>
          <w:tcPr>
            <w:tcW w:w="7887"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7004AF4" w14:textId="77777777" w:rsidR="00072694" w:rsidRDefault="00072694">
            <w:pPr>
              <w:jc w:val="center"/>
              <w:rPr>
                <w:rFonts w:ascii="標楷體" w:eastAsia="標楷體" w:hAnsi="標楷體"/>
                <w:sz w:val="26"/>
                <w:szCs w:val="26"/>
              </w:rPr>
            </w:pPr>
          </w:p>
        </w:tc>
      </w:tr>
    </w:tbl>
    <w:p w14:paraId="33173E0B" w14:textId="77777777" w:rsidR="00072694" w:rsidRDefault="00072694">
      <w:pPr>
        <w:jc w:val="both"/>
      </w:pPr>
    </w:p>
    <w:p w14:paraId="1DB3F162" w14:textId="77777777" w:rsidR="00072694" w:rsidRDefault="00072694">
      <w:pPr>
        <w:pageBreakBefore/>
        <w:jc w:val="both"/>
      </w:pPr>
    </w:p>
    <w:p w14:paraId="1B3FF7B9" w14:textId="77777777" w:rsidR="00072694" w:rsidRDefault="0024357E">
      <w:pPr>
        <w:spacing w:after="100"/>
        <w:jc w:val="center"/>
      </w:pPr>
      <w:bookmarkStart w:id="0" w:name="_Hlk56405899"/>
      <w:r>
        <w:rPr>
          <w:rFonts w:ascii="標楷體" w:eastAsia="標楷體" w:hAnsi="標楷體"/>
          <w:b/>
          <w:color w:val="000000"/>
          <w:sz w:val="36"/>
          <w:szCs w:val="36"/>
        </w:rPr>
        <w:t>「校特色生命教育學習資源地圖繪製競賽」授權書</w:t>
      </w:r>
    </w:p>
    <w:bookmarkEnd w:id="0"/>
    <w:p w14:paraId="000F33C0" w14:textId="77777777" w:rsidR="00072694" w:rsidRDefault="0024357E">
      <w:pPr>
        <w:snapToGrid w:val="0"/>
        <w:spacing w:line="360" w:lineRule="auto"/>
        <w:ind w:firstLine="480"/>
        <w:jc w:val="both"/>
      </w:pPr>
      <w:r>
        <w:rPr>
          <w:rFonts w:ascii="標楷體" w:eastAsia="標楷體" w:hAnsi="標楷體"/>
          <w:sz w:val="28"/>
          <w:szCs w:val="22"/>
        </w:rPr>
        <w:t>本人</w:t>
      </w:r>
      <w:proofErr w:type="gramStart"/>
      <w:r>
        <w:rPr>
          <w:rFonts w:ascii="標楷體" w:eastAsia="標楷體" w:hAnsi="標楷體"/>
          <w:sz w:val="28"/>
          <w:szCs w:val="22"/>
        </w:rPr>
        <w:t>＿＿＿＿＿＿＿＿＿</w:t>
      </w:r>
      <w:proofErr w:type="gramEnd"/>
      <w:r>
        <w:rPr>
          <w:rFonts w:ascii="標楷體" w:eastAsia="標楷體" w:hAnsi="標楷體"/>
          <w:sz w:val="28"/>
          <w:szCs w:val="22"/>
        </w:rPr>
        <w:t>茲同意無償、非專屬授權輔仁大學學校財團法人輔仁大學</w:t>
      </w:r>
      <w:bookmarkStart w:id="1" w:name="_Hlk55998387"/>
      <w:r>
        <w:rPr>
          <w:rFonts w:ascii="標楷體" w:eastAsia="標楷體" w:hAnsi="標楷體"/>
          <w:sz w:val="28"/>
          <w:szCs w:val="28"/>
        </w:rPr>
        <w:t>(</w:t>
      </w:r>
      <w:r>
        <w:rPr>
          <w:rFonts w:ascii="標楷體" w:eastAsia="標楷體" w:hAnsi="標楷體"/>
          <w:sz w:val="28"/>
          <w:szCs w:val="28"/>
        </w:rPr>
        <w:t>下稱被授權人</w:t>
      </w:r>
      <w:r>
        <w:rPr>
          <w:rFonts w:ascii="標楷體" w:eastAsia="標楷體" w:hAnsi="標楷體"/>
          <w:sz w:val="28"/>
          <w:szCs w:val="28"/>
        </w:rPr>
        <w:t>)</w:t>
      </w:r>
      <w:bookmarkEnd w:id="1"/>
      <w:r>
        <w:rPr>
          <w:rFonts w:ascii="標楷體" w:eastAsia="標楷體" w:hAnsi="標楷體"/>
          <w:sz w:val="28"/>
          <w:szCs w:val="22"/>
        </w:rPr>
        <w:t>，得利用本人因執行天主教輔仁大學生命教育校園文化推廣與深耕計畫所提供之著作（包含但不限素材、文字、照片、圖片、影像、聲音、檔案等著作，以及因執行計畫所攝錄之照片、影像之肖像，以下簡稱授權內容），且得不限時間、地域、方式與次數進行重製、公開傳輸、公開口述、公開演出、公開上映、公開展示、公開播送、改作、編輯、散布、發行、再授權等利用（包含但不限於使</w:t>
      </w:r>
      <w:bookmarkStart w:id="2" w:name="_Hlk55998738"/>
      <w:r>
        <w:rPr>
          <w:rFonts w:ascii="標楷體" w:eastAsia="標楷體" w:hAnsi="標楷體"/>
          <w:sz w:val="28"/>
          <w:szCs w:val="22"/>
        </w:rPr>
        <w:t>被授權人得將授權內容以數位化或其他方式傳輸至相關網頁</w:t>
      </w:r>
      <w:bookmarkEnd w:id="2"/>
      <w:r>
        <w:rPr>
          <w:rFonts w:ascii="標楷體" w:eastAsia="標楷體" w:hAnsi="標楷體"/>
          <w:sz w:val="28"/>
          <w:szCs w:val="22"/>
        </w:rPr>
        <w:t>或以其他形式進行利用），以提供教學、研究、推廣、教育訓練、成果展現、公共服務等非營利目的之一切使用，且承諾永久不對</w:t>
      </w:r>
      <w:r>
        <w:rPr>
          <w:rFonts w:ascii="標楷體" w:eastAsia="標楷體" w:hAnsi="標楷體"/>
          <w:sz w:val="28"/>
          <w:szCs w:val="22"/>
        </w:rPr>
        <w:t>被授權人及其再授權人主張相關人格權及其他權利。</w:t>
      </w:r>
    </w:p>
    <w:p w14:paraId="6241016C" w14:textId="77777777" w:rsidR="00072694" w:rsidRDefault="0024357E">
      <w:pPr>
        <w:snapToGrid w:val="0"/>
        <w:spacing w:line="360" w:lineRule="auto"/>
        <w:jc w:val="both"/>
      </w:pPr>
      <w:r>
        <w:rPr>
          <w:rFonts w:ascii="標楷體" w:eastAsia="標楷體" w:hAnsi="標楷體"/>
          <w:sz w:val="28"/>
          <w:szCs w:val="22"/>
        </w:rPr>
        <w:t xml:space="preserve">    </w:t>
      </w:r>
      <w:r>
        <w:rPr>
          <w:rFonts w:ascii="標楷體" w:eastAsia="標楷體" w:hAnsi="標楷體"/>
          <w:sz w:val="28"/>
          <w:szCs w:val="22"/>
        </w:rPr>
        <w:t>本人聲明並擔保擁有授權內容之著作權及合法使用之權利，且無違法或侵害他人智慧財產權、隱私權、肖像權或其他權利等情事</w:t>
      </w:r>
      <w:r>
        <w:rPr>
          <w:rFonts w:ascii="Calibri" w:eastAsia="標楷體" w:hAnsi="Calibri"/>
          <w:sz w:val="28"/>
          <w:szCs w:val="28"/>
        </w:rPr>
        <w:t>；如有違反或侵害他人權利致被授權人遭他人請求、涉訟或衍生賠償等情事者，悉由本人自負法律上之責任，並提供</w:t>
      </w:r>
      <w:r>
        <w:rPr>
          <w:rFonts w:ascii="標楷體" w:eastAsia="標楷體" w:hAnsi="標楷體"/>
          <w:sz w:val="28"/>
          <w:szCs w:val="28"/>
        </w:rPr>
        <w:t>被授權人</w:t>
      </w:r>
      <w:r>
        <w:rPr>
          <w:rFonts w:ascii="Calibri" w:eastAsia="標楷體" w:hAnsi="Calibri"/>
          <w:sz w:val="28"/>
          <w:szCs w:val="28"/>
        </w:rPr>
        <w:t>一切必要之協助，如</w:t>
      </w:r>
      <w:r>
        <w:rPr>
          <w:rFonts w:ascii="標楷體" w:eastAsia="標楷體" w:hAnsi="標楷體"/>
          <w:sz w:val="28"/>
          <w:szCs w:val="28"/>
        </w:rPr>
        <w:t>被授權人</w:t>
      </w:r>
      <w:r>
        <w:rPr>
          <w:rFonts w:ascii="Calibri" w:eastAsia="標楷體" w:hAnsi="Calibri"/>
          <w:sz w:val="28"/>
          <w:szCs w:val="28"/>
        </w:rPr>
        <w:t>因此受有損害，並應負賠償之責。</w:t>
      </w:r>
    </w:p>
    <w:p w14:paraId="72E080AC" w14:textId="77777777" w:rsidR="00072694" w:rsidRDefault="0024357E">
      <w:pPr>
        <w:snapToGrid w:val="0"/>
        <w:spacing w:line="360" w:lineRule="auto"/>
        <w:jc w:val="both"/>
        <w:rPr>
          <w:rFonts w:ascii="標楷體" w:eastAsia="標楷體" w:hAnsi="標楷體"/>
          <w:sz w:val="28"/>
          <w:szCs w:val="22"/>
        </w:rPr>
      </w:pPr>
      <w:r>
        <w:rPr>
          <w:rFonts w:ascii="標楷體" w:eastAsia="標楷體" w:hAnsi="標楷體"/>
          <w:sz w:val="28"/>
          <w:szCs w:val="22"/>
        </w:rPr>
        <w:t>（以下空白）</w:t>
      </w:r>
      <w:r>
        <w:rPr>
          <w:rFonts w:ascii="標楷體" w:eastAsia="標楷體" w:hAnsi="標楷體"/>
          <w:sz w:val="28"/>
          <w:szCs w:val="22"/>
        </w:rPr>
        <w:tab/>
      </w:r>
    </w:p>
    <w:p w14:paraId="29B5384D" w14:textId="77777777" w:rsidR="00072694" w:rsidRDefault="0024357E">
      <w:pPr>
        <w:snapToGrid w:val="0"/>
        <w:spacing w:line="360" w:lineRule="auto"/>
        <w:rPr>
          <w:rFonts w:ascii="標楷體" w:eastAsia="標楷體" w:hAnsi="標楷體"/>
          <w:sz w:val="28"/>
          <w:szCs w:val="22"/>
        </w:rPr>
      </w:pPr>
      <w:r>
        <w:rPr>
          <w:rFonts w:ascii="標楷體" w:eastAsia="標楷體" w:hAnsi="標楷體"/>
          <w:sz w:val="28"/>
          <w:szCs w:val="22"/>
        </w:rPr>
        <w:t>此致</w:t>
      </w:r>
    </w:p>
    <w:p w14:paraId="283DB884" w14:textId="77777777" w:rsidR="00072694" w:rsidRDefault="0024357E">
      <w:pPr>
        <w:snapToGrid w:val="0"/>
        <w:spacing w:line="360" w:lineRule="auto"/>
        <w:ind w:firstLine="480"/>
        <w:rPr>
          <w:rFonts w:ascii="標楷體" w:eastAsia="標楷體" w:hAnsi="標楷體"/>
          <w:b/>
          <w:sz w:val="28"/>
          <w:szCs w:val="22"/>
        </w:rPr>
      </w:pPr>
      <w:r>
        <w:rPr>
          <w:rFonts w:ascii="標楷體" w:eastAsia="標楷體" w:hAnsi="標楷體"/>
          <w:b/>
          <w:sz w:val="28"/>
          <w:szCs w:val="22"/>
        </w:rPr>
        <w:t>輔仁大學學校財團法人輔仁大學</w:t>
      </w:r>
    </w:p>
    <w:p w14:paraId="62DC71EC" w14:textId="77777777" w:rsidR="00072694" w:rsidRDefault="00072694">
      <w:pPr>
        <w:snapToGrid w:val="0"/>
        <w:spacing w:line="360" w:lineRule="auto"/>
        <w:rPr>
          <w:rFonts w:ascii="標楷體" w:eastAsia="標楷體" w:hAnsi="標楷體"/>
          <w:sz w:val="28"/>
          <w:szCs w:val="22"/>
        </w:rPr>
      </w:pPr>
    </w:p>
    <w:p w14:paraId="3E0B5FFF" w14:textId="77777777" w:rsidR="00072694" w:rsidRDefault="0024357E">
      <w:pPr>
        <w:snapToGrid w:val="0"/>
        <w:spacing w:line="360" w:lineRule="auto"/>
        <w:rPr>
          <w:rFonts w:ascii="標楷體" w:eastAsia="標楷體" w:hAnsi="標楷體"/>
          <w:sz w:val="28"/>
          <w:szCs w:val="22"/>
        </w:rPr>
      </w:pPr>
      <w:r>
        <w:rPr>
          <w:rFonts w:ascii="標楷體" w:eastAsia="標楷體" w:hAnsi="標楷體"/>
          <w:sz w:val="28"/>
          <w:szCs w:val="22"/>
        </w:rPr>
        <w:t>立授權書人：</w:t>
      </w:r>
      <w:r>
        <w:rPr>
          <w:rFonts w:ascii="標楷體" w:eastAsia="標楷體" w:hAnsi="標楷體"/>
          <w:sz w:val="28"/>
          <w:szCs w:val="22"/>
        </w:rPr>
        <w:t xml:space="preserve">             </w:t>
      </w:r>
      <w:r>
        <w:rPr>
          <w:rFonts w:ascii="標楷體" w:eastAsia="標楷體" w:hAnsi="標楷體"/>
          <w:sz w:val="28"/>
          <w:szCs w:val="22"/>
        </w:rPr>
        <w:t>（簽名）</w:t>
      </w:r>
      <w:r>
        <w:rPr>
          <w:rFonts w:ascii="標楷體" w:eastAsia="標楷體" w:hAnsi="標楷體"/>
          <w:sz w:val="28"/>
          <w:szCs w:val="22"/>
        </w:rPr>
        <w:t xml:space="preserve"> </w:t>
      </w:r>
    </w:p>
    <w:p w14:paraId="556E9DBD" w14:textId="77777777" w:rsidR="00072694" w:rsidRDefault="0024357E">
      <w:pPr>
        <w:snapToGrid w:val="0"/>
        <w:spacing w:line="360" w:lineRule="auto"/>
        <w:rPr>
          <w:rFonts w:ascii="標楷體" w:eastAsia="標楷體" w:hAnsi="標楷體"/>
          <w:sz w:val="28"/>
          <w:szCs w:val="22"/>
        </w:rPr>
      </w:pPr>
      <w:r>
        <w:rPr>
          <w:rFonts w:ascii="標楷體" w:eastAsia="標楷體" w:hAnsi="標楷體"/>
          <w:sz w:val="28"/>
          <w:szCs w:val="22"/>
        </w:rPr>
        <w:t>身分證字號：</w:t>
      </w:r>
    </w:p>
    <w:p w14:paraId="0FA64F47" w14:textId="77777777" w:rsidR="00072694" w:rsidRDefault="0024357E">
      <w:pPr>
        <w:snapToGrid w:val="0"/>
        <w:spacing w:line="360" w:lineRule="auto"/>
        <w:rPr>
          <w:rFonts w:ascii="標楷體" w:eastAsia="標楷體" w:hAnsi="標楷體"/>
          <w:sz w:val="28"/>
          <w:szCs w:val="22"/>
        </w:rPr>
      </w:pPr>
      <w:r>
        <w:rPr>
          <w:rFonts w:ascii="標楷體" w:eastAsia="標楷體" w:hAnsi="標楷體"/>
          <w:sz w:val="28"/>
          <w:szCs w:val="22"/>
        </w:rPr>
        <w:t>電話：</w:t>
      </w:r>
    </w:p>
    <w:p w14:paraId="7A3C14AE" w14:textId="77777777" w:rsidR="00072694" w:rsidRDefault="0024357E">
      <w:pPr>
        <w:snapToGrid w:val="0"/>
        <w:spacing w:line="360" w:lineRule="auto"/>
        <w:rPr>
          <w:rFonts w:ascii="標楷體" w:eastAsia="標楷體" w:hAnsi="標楷體"/>
          <w:sz w:val="28"/>
          <w:szCs w:val="22"/>
        </w:rPr>
      </w:pPr>
      <w:r>
        <w:rPr>
          <w:rFonts w:ascii="標楷體" w:eastAsia="標楷體" w:hAnsi="標楷體"/>
          <w:sz w:val="28"/>
          <w:szCs w:val="22"/>
        </w:rPr>
        <w:t>地址：</w:t>
      </w:r>
    </w:p>
    <w:p w14:paraId="6DF258C2" w14:textId="77777777" w:rsidR="00072694" w:rsidRDefault="0024357E">
      <w:pPr>
        <w:snapToGrid w:val="0"/>
        <w:rPr>
          <w:rFonts w:ascii="標楷體" w:eastAsia="標楷體" w:hAnsi="標楷體"/>
          <w:sz w:val="28"/>
          <w:szCs w:val="22"/>
        </w:rPr>
      </w:pPr>
      <w:r>
        <w:rPr>
          <w:rFonts w:ascii="標楷體" w:eastAsia="標楷體" w:hAnsi="標楷體"/>
          <w:sz w:val="28"/>
          <w:szCs w:val="22"/>
        </w:rPr>
        <w:t>中華民國　年　月　日</w:t>
      </w:r>
    </w:p>
    <w:p w14:paraId="05440CEE" w14:textId="77777777" w:rsidR="00072694" w:rsidRDefault="00072694">
      <w:pPr>
        <w:jc w:val="both"/>
      </w:pPr>
    </w:p>
    <w:p w14:paraId="1EB0C315" w14:textId="77777777" w:rsidR="00072694" w:rsidRDefault="00072694">
      <w:pPr>
        <w:jc w:val="both"/>
        <w:rPr>
          <w:color w:val="000000"/>
          <w:shd w:val="clear" w:color="auto" w:fill="FFFF00"/>
        </w:rPr>
      </w:pPr>
    </w:p>
    <w:sectPr w:rsidR="00072694">
      <w:pgSz w:w="11906" w:h="16838"/>
      <w:pgMar w:top="851" w:right="1134" w:bottom="85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A0BB" w14:textId="77777777" w:rsidR="0024357E" w:rsidRDefault="0024357E">
      <w:r>
        <w:separator/>
      </w:r>
    </w:p>
  </w:endnote>
  <w:endnote w:type="continuationSeparator" w:id="0">
    <w:p w14:paraId="26FCE170" w14:textId="77777777" w:rsidR="0024357E" w:rsidRDefault="0024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DD33" w14:textId="77777777" w:rsidR="0024357E" w:rsidRDefault="0024357E">
      <w:r>
        <w:rPr>
          <w:color w:val="000000"/>
        </w:rPr>
        <w:separator/>
      </w:r>
    </w:p>
  </w:footnote>
  <w:footnote w:type="continuationSeparator" w:id="0">
    <w:p w14:paraId="74332879" w14:textId="77777777" w:rsidR="0024357E" w:rsidRDefault="00243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5B35"/>
    <w:multiLevelType w:val="multilevel"/>
    <w:tmpl w:val="92A0A7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72694"/>
    <w:rsid w:val="00072694"/>
    <w:rsid w:val="0024357E"/>
    <w:rsid w:val="004E6B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896A"/>
  <w15:docId w15:val="{D2CDB538-5911-4AFD-A025-F7C81801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新細明體"/>
      <w:kern w:val="0"/>
    </w:rPr>
  </w:style>
  <w:style w:type="character" w:customStyle="1" w:styleId="HTML0">
    <w:name w:val="HTML 預設格式 字元"/>
    <w:rPr>
      <w:rFonts w:ascii="細明體" w:eastAsia="細明體" w:hAnsi="細明體" w:cs="新細明體"/>
      <w:kern w:val="0"/>
      <w:szCs w:val="24"/>
    </w:rPr>
  </w:style>
  <w:style w:type="paragraph" w:styleId="a3">
    <w:name w:val="Balloon Text"/>
    <w:basedOn w:val="a"/>
    <w:rPr>
      <w:rFonts w:ascii="Cambria" w:hAnsi="Cambria"/>
      <w:sz w:val="18"/>
      <w:szCs w:val="18"/>
    </w:rPr>
  </w:style>
  <w:style w:type="character" w:customStyle="1" w:styleId="a4">
    <w:name w:val="註解方塊文字 字元"/>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ascii="Times New Roman" w:eastAsia="新細明體" w:hAnsi="Times New Roman" w:cs="Times New Roman"/>
      <w:sz w:val="20"/>
      <w:szCs w:val="20"/>
    </w:rPr>
  </w:style>
  <w:style w:type="character" w:styleId="a9">
    <w:name w:val="Hyperlink"/>
    <w:rPr>
      <w:color w:val="0000FF"/>
      <w:u w:val="single"/>
    </w:rPr>
  </w:style>
  <w:style w:type="character" w:styleId="aa">
    <w:name w:val="FollowedHyperlink"/>
    <w:rPr>
      <w:color w:val="954F72"/>
      <w:u w:val="single"/>
    </w:rPr>
  </w:style>
  <w:style w:type="character" w:customStyle="1" w:styleId="ab">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c.fju.edu.tw/News.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FJU</cp:lastModifiedBy>
  <cp:revision>2</cp:revision>
  <cp:lastPrinted>2024-07-30T02:24:00Z</cp:lastPrinted>
  <dcterms:created xsi:type="dcterms:W3CDTF">2024-08-01T00:44:00Z</dcterms:created>
  <dcterms:modified xsi:type="dcterms:W3CDTF">2024-08-01T00:44:00Z</dcterms:modified>
</cp:coreProperties>
</file>